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13C36" w:rsidRDefault="00CB7CE8">
      <w:pPr>
        <w:pStyle w:val="normal0"/>
        <w:spacing w:line="240" w:lineRule="auto"/>
        <w:jc w:val="center"/>
      </w:pPr>
      <w:r>
        <w:rPr>
          <w:rFonts w:ascii="Times New Roman" w:eastAsia="Times New Roman" w:hAnsi="Times New Roman" w:cs="Times New Roman"/>
          <w:b/>
          <w:sz w:val="24"/>
          <w:szCs w:val="24"/>
        </w:rPr>
        <w:t xml:space="preserve"> ALZHEIMER’S ADJUSTABLE CURRICULUM PR</w:t>
      </w:r>
      <w:r>
        <w:rPr>
          <w:rFonts w:ascii="Times New Roman" w:eastAsia="Times New Roman" w:hAnsi="Times New Roman" w:cs="Times New Roman"/>
          <w:b/>
          <w:sz w:val="24"/>
          <w:szCs w:val="24"/>
        </w:rPr>
        <w:t>OTOTYPE</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rPr>
        <w:t>Developed in 201</w:t>
      </w:r>
      <w:r>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 xml:space="preserve"> as a curriculum for high school students by Grace O’Keeffe (Hudson High School of Learning Technologies Honors Senior Seminar Creator &amp; Teacher) &amp; Amber Roniger (</w:t>
      </w:r>
      <w:r>
        <w:rPr>
          <w:rFonts w:ascii="Times New Roman" w:eastAsia="Times New Roman" w:hAnsi="Times New Roman" w:cs="Times New Roman"/>
          <w:b/>
          <w:sz w:val="24"/>
          <w:szCs w:val="24"/>
        </w:rPr>
        <w:t>Next-Gen</w:t>
      </w:r>
      <w:r>
        <w:rPr>
          <w:rFonts w:ascii="Times New Roman" w:eastAsia="Times New Roman" w:hAnsi="Times New Roman" w:cs="Times New Roman"/>
          <w:b/>
          <w:sz w:val="24"/>
          <w:szCs w:val="24"/>
        </w:rPr>
        <w:t xml:space="preserve"> Advocate &amp;</w:t>
      </w:r>
      <w:r>
        <w:rPr>
          <w:rFonts w:ascii="Times New Roman" w:eastAsia="Times New Roman" w:hAnsi="Times New Roman" w:cs="Times New Roman"/>
          <w:b/>
          <w:sz w:val="24"/>
          <w:szCs w:val="24"/>
        </w:rPr>
        <w:t xml:space="preserve"> Filmmaker) </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sz w:val="24"/>
          <w:szCs w:val="24"/>
        </w:rPr>
        <w:t xml:space="preserve">Please feel free to offer us feedback at: </w:t>
      </w:r>
      <w:hyperlink r:id="rId8">
        <w:r>
          <w:rPr>
            <w:rFonts w:ascii="Times New Roman" w:eastAsia="Times New Roman" w:hAnsi="Times New Roman" w:cs="Times New Roman"/>
            <w:sz w:val="24"/>
            <w:szCs w:val="24"/>
            <w:u w:val="single"/>
          </w:rPr>
          <w:t>gokeeffe@hudsonhs.com</w:t>
        </w:r>
      </w:hyperlink>
      <w:r>
        <w:rPr>
          <w:rFonts w:ascii="Times New Roman" w:eastAsia="Times New Roman" w:hAnsi="Times New Roman" w:cs="Times New Roman"/>
          <w:sz w:val="24"/>
          <w:szCs w:val="24"/>
        </w:rPr>
        <w:t xml:space="preserve"> &amp; </w:t>
      </w:r>
      <w:hyperlink r:id="rId9">
        <w:r>
          <w:rPr>
            <w:rFonts w:ascii="Times New Roman" w:eastAsia="Times New Roman" w:hAnsi="Times New Roman" w:cs="Times New Roman"/>
            <w:sz w:val="24"/>
            <w:szCs w:val="24"/>
            <w:u w:val="single"/>
          </w:rPr>
          <w:t>bxfconsulting@gmail.com</w:t>
        </w:r>
      </w:hyperlink>
      <w:r>
        <w:rPr>
          <w:rFonts w:ascii="Times New Roman" w:eastAsia="Times New Roman" w:hAnsi="Times New Roman" w:cs="Times New Roman"/>
          <w:sz w:val="24"/>
          <w:szCs w:val="24"/>
        </w:rPr>
        <w:t xml:space="preserve"> </w:t>
      </w:r>
    </w:p>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Overview</w:t>
      </w:r>
      <w:r>
        <w:rPr>
          <w:rFonts w:ascii="Times New Roman" w:eastAsia="Times New Roman" w:hAnsi="Times New Roman" w:cs="Times New Roman"/>
          <w:sz w:val="24"/>
          <w:szCs w:val="24"/>
        </w:rPr>
        <w:t>:</w:t>
      </w:r>
    </w:p>
    <w:p w:rsidR="00013C36" w:rsidRDefault="00CB7CE8">
      <w:pPr>
        <w:pStyle w:val="normal0"/>
        <w:spacing w:line="240" w:lineRule="auto"/>
        <w:jc w:val="both"/>
      </w:pPr>
      <w:r>
        <w:rPr>
          <w:rFonts w:ascii="Times New Roman" w:eastAsia="Times New Roman" w:hAnsi="Times New Roman" w:cs="Times New Roman"/>
          <w:sz w:val="24"/>
          <w:szCs w:val="24"/>
        </w:rPr>
        <w:t xml:space="preserve">There is currently very little education </w:t>
      </w:r>
      <w:r>
        <w:rPr>
          <w:rFonts w:ascii="Times New Roman" w:eastAsia="Times New Roman" w:hAnsi="Times New Roman" w:cs="Times New Roman"/>
          <w:sz w:val="24"/>
          <w:szCs w:val="24"/>
        </w:rPr>
        <w:t xml:space="preserve">and/or curriculum </w:t>
      </w:r>
      <w:r>
        <w:rPr>
          <w:rFonts w:ascii="Times New Roman" w:eastAsia="Times New Roman" w:hAnsi="Times New Roman" w:cs="Times New Roman"/>
          <w:sz w:val="24"/>
          <w:szCs w:val="24"/>
        </w:rPr>
        <w:t>available</w:t>
      </w:r>
      <w:r>
        <w:rPr>
          <w:rFonts w:ascii="Times New Roman" w:eastAsia="Times New Roman" w:hAnsi="Times New Roman" w:cs="Times New Roman"/>
          <w:sz w:val="24"/>
          <w:szCs w:val="24"/>
        </w:rPr>
        <w:t xml:space="preserve"> about Alzheimer's, caretaking for Alzheimer's patients, or impact on family members and friends.  In the United States, more than 5 million people have Alzheimer’s, and there are 3x as many caregivers.  In 2013, 15.5 million car</w:t>
      </w:r>
      <w:r>
        <w:rPr>
          <w:rFonts w:ascii="Times New Roman" w:eastAsia="Times New Roman" w:hAnsi="Times New Roman" w:cs="Times New Roman"/>
          <w:sz w:val="24"/>
          <w:szCs w:val="24"/>
        </w:rPr>
        <w:t xml:space="preserve">egivers provided an estimated 17.7 billion hours of unpaid care.  In New York State alone, 23% of caretakers are under the age of 18.  </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sz w:val="24"/>
          <w:szCs w:val="24"/>
        </w:rPr>
        <w:t>Alzheimer’s is in our high schools – in the form of kids caring for their parents with early-onset AD, and witnessing t</w:t>
      </w:r>
      <w:r>
        <w:rPr>
          <w:rFonts w:ascii="Times New Roman" w:eastAsia="Times New Roman" w:hAnsi="Times New Roman" w:cs="Times New Roman"/>
          <w:sz w:val="24"/>
          <w:szCs w:val="24"/>
        </w:rPr>
        <w:t>heir grandparents live with and die from it.  We cannot afford to delay education about Alzheimer’s any longer.  We hope this serves as a basis for Alzheimer’s curriculums for schools and organizations throughout the country, and offers support to students</w:t>
      </w:r>
      <w:r>
        <w:rPr>
          <w:rFonts w:ascii="Times New Roman" w:eastAsia="Times New Roman" w:hAnsi="Times New Roman" w:cs="Times New Roman"/>
          <w:sz w:val="24"/>
          <w:szCs w:val="24"/>
        </w:rPr>
        <w:t xml:space="preserve"> and educators. </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For Educators</w:t>
      </w:r>
      <w:r>
        <w:rPr>
          <w:rFonts w:ascii="Times New Roman" w:eastAsia="Times New Roman" w:hAnsi="Times New Roman" w:cs="Times New Roman"/>
          <w:sz w:val="24"/>
          <w:szCs w:val="24"/>
        </w:rPr>
        <w:t>:</w:t>
      </w:r>
    </w:p>
    <w:p w:rsidR="00013C36" w:rsidRDefault="00CB7CE8">
      <w:pPr>
        <w:pStyle w:val="normal0"/>
        <w:spacing w:line="240" w:lineRule="auto"/>
        <w:jc w:val="both"/>
      </w:pPr>
      <w:r>
        <w:rPr>
          <w:rFonts w:ascii="Times New Roman" w:eastAsia="Times New Roman" w:hAnsi="Times New Roman" w:cs="Times New Roman"/>
          <w:sz w:val="24"/>
          <w:szCs w:val="24"/>
        </w:rPr>
        <w:t>We have attempted to offer educators as much choice and flexibility as possible. In each session, we offer videos, articles, discussions, written reflection questions, headspace for breaks, and a “Dig Deeper” section for ex</w:t>
      </w:r>
      <w:r>
        <w:rPr>
          <w:rFonts w:ascii="Times New Roman" w:eastAsia="Times New Roman" w:hAnsi="Times New Roman" w:cs="Times New Roman"/>
          <w:sz w:val="24"/>
          <w:szCs w:val="24"/>
        </w:rPr>
        <w:t>tension learning. Please approach the curriculum in the best way for you.</w:t>
      </w:r>
      <w:r>
        <w:rPr>
          <w:rFonts w:ascii="Times New Roman" w:eastAsia="Times New Roman" w:hAnsi="Times New Roman" w:cs="Times New Roman"/>
          <w:sz w:val="24"/>
          <w:szCs w:val="24"/>
        </w:rPr>
        <w:t xml:space="preserve"> We’ve also included Resources, including agencies to contact and categorized resources.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Topics</w:t>
      </w:r>
      <w:r>
        <w:rPr>
          <w:rFonts w:ascii="Times New Roman" w:eastAsia="Times New Roman" w:hAnsi="Times New Roman" w:cs="Times New Roman"/>
          <w:sz w:val="24"/>
          <w:szCs w:val="24"/>
        </w:rPr>
        <w:t>:</w:t>
      </w:r>
    </w:p>
    <w:p w:rsidR="00013C36" w:rsidRDefault="00CB7CE8">
      <w:pPr>
        <w:pStyle w:val="normal0"/>
        <w:spacing w:line="240" w:lineRule="auto"/>
        <w:jc w:val="both"/>
      </w:pPr>
      <w:r>
        <w:rPr>
          <w:rFonts w:ascii="Times New Roman" w:eastAsia="Times New Roman" w:hAnsi="Times New Roman" w:cs="Times New Roman"/>
          <w:sz w:val="24"/>
          <w:szCs w:val="24"/>
        </w:rPr>
        <w:t>We believe that topics around Alzheimer's address many of humanity’s biggest question</w:t>
      </w:r>
      <w:r>
        <w:rPr>
          <w:rFonts w:ascii="Times New Roman" w:eastAsia="Times New Roman" w:hAnsi="Times New Roman" w:cs="Times New Roman"/>
          <w:sz w:val="24"/>
          <w:szCs w:val="24"/>
        </w:rPr>
        <w:t>s and concerns about life.  Some themes addressed include: identity, love, policy, forgiveness, science (citizen scientists), care, responsibility, elderly, fidelity, work vs. passion, caregivers and anger/guilt.</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color w:val="FF0000"/>
          <w:sz w:val="24"/>
          <w:szCs w:val="24"/>
        </w:rPr>
        <w:t xml:space="preserve">(7/21/2015) Note: As Alzheimer’s research </w:t>
      </w:r>
      <w:r>
        <w:rPr>
          <w:rFonts w:ascii="Times New Roman" w:eastAsia="Times New Roman" w:hAnsi="Times New Roman" w:cs="Times New Roman"/>
          <w:color w:val="FF0000"/>
          <w:sz w:val="24"/>
          <w:szCs w:val="24"/>
        </w:rPr>
        <w:t xml:space="preserve">is constantly developing, this curriculum will be updated at least every six months. </w:t>
      </w: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jc w:val="center"/>
      </w:pPr>
      <w:r>
        <w:rPr>
          <w:rFonts w:ascii="Times New Roman" w:eastAsia="Times New Roman" w:hAnsi="Times New Roman" w:cs="Times New Roman"/>
          <w:b/>
          <w:sz w:val="24"/>
          <w:szCs w:val="24"/>
        </w:rPr>
        <w:t>Session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 </w:t>
      </w:r>
      <w:r>
        <w:rPr>
          <w:rFonts w:ascii="Times New Roman" w:eastAsia="Times New Roman" w:hAnsi="Times New Roman" w:cs="Times New Roman"/>
          <w:b/>
          <w:sz w:val="24"/>
          <w:szCs w:val="24"/>
        </w:rPr>
        <w:t>What Is Alzheimer’s &amp; Its Impact?</w:t>
      </w:r>
    </w:p>
    <w:p w:rsidR="00013C36" w:rsidRDefault="00013C36">
      <w:pPr>
        <w:pStyle w:val="normal0"/>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lastRenderedPageBreak/>
        <w:t>Intro Activity (5 min + 3 min discussion)</w:t>
      </w:r>
      <w:r>
        <w:rPr>
          <w:rFonts w:ascii="Times New Roman" w:eastAsia="Times New Roman" w:hAnsi="Times New Roman" w:cs="Times New Roman"/>
          <w:sz w:val="24"/>
          <w:szCs w:val="24"/>
        </w:rPr>
        <w:t xml:space="preserve">: </w:t>
      </w:r>
    </w:p>
    <w:p w:rsidR="00013C36" w:rsidRDefault="00CB7CE8">
      <w:pPr>
        <w:pStyle w:val="normal0"/>
        <w:numPr>
          <w:ilvl w:val="0"/>
          <w:numId w:val="12"/>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the word Alzheimer’s on the board</w:t>
      </w:r>
    </w:p>
    <w:p w:rsidR="00013C36" w:rsidRDefault="00CB7CE8">
      <w:pPr>
        <w:pStyle w:val="normal0"/>
        <w:numPr>
          <w:ilvl w:val="0"/>
          <w:numId w:val="12"/>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 to quietly and independently free word associate, free write, or free draw their knowledge and experience with Alzheimer’s (these should be kept private)</w:t>
      </w:r>
    </w:p>
    <w:p w:rsidR="00013C36" w:rsidRDefault="00CB7CE8">
      <w:pPr>
        <w:pStyle w:val="normal0"/>
        <w:numPr>
          <w:ilvl w:val="0"/>
          <w:numId w:val="12"/>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open discussion for “wisdom in the room” should follow this short activity</w:t>
      </w:r>
    </w:p>
    <w:p w:rsidR="00013C36" w:rsidRDefault="00013C36">
      <w:pPr>
        <w:pStyle w:val="normal0"/>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Introducti</w:t>
      </w:r>
      <w:r>
        <w:rPr>
          <w:rFonts w:ascii="Times New Roman" w:eastAsia="Times New Roman" w:hAnsi="Times New Roman" w:cs="Times New Roman"/>
          <w:b/>
          <w:sz w:val="24"/>
          <w:szCs w:val="24"/>
          <w:u w:val="single"/>
        </w:rPr>
        <w:t>on To Alzheimer’s Videos (20 min)</w:t>
      </w:r>
      <w:r>
        <w:rPr>
          <w:rFonts w:ascii="Times New Roman" w:eastAsia="Times New Roman" w:hAnsi="Times New Roman" w:cs="Times New Roman"/>
          <w:sz w:val="24"/>
          <w:szCs w:val="24"/>
          <w:u w:val="single"/>
        </w:rPr>
        <w:t>:</w:t>
      </w:r>
      <w:r>
        <w:rPr>
          <w:rFonts w:ascii="Times New Roman" w:eastAsia="Times New Roman" w:hAnsi="Times New Roman" w:cs="Times New Roman"/>
          <w:b/>
          <w:sz w:val="24"/>
          <w:szCs w:val="24"/>
          <w:u w:val="single"/>
        </w:rPr>
        <w:t xml:space="preserve">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013C36">
        <w:tc>
          <w:tcPr>
            <w:tcW w:w="642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20"/>
              </w:numPr>
              <w:spacing w:line="240" w:lineRule="auto"/>
              <w:ind w:hanging="360"/>
              <w:contextualSpacing/>
              <w:rPr>
                <w:rFonts w:ascii="Times New Roman" w:eastAsia="Times New Roman" w:hAnsi="Times New Roman" w:cs="Times New Roman"/>
                <w:sz w:val="24"/>
                <w:szCs w:val="24"/>
              </w:rPr>
            </w:pPr>
            <w:hyperlink r:id="rId10">
              <w:r>
                <w:rPr>
                  <w:rFonts w:ascii="Times New Roman" w:eastAsia="Times New Roman" w:hAnsi="Times New Roman" w:cs="Times New Roman"/>
                  <w:color w:val="0000FF"/>
                  <w:sz w:val="24"/>
                  <w:szCs w:val="24"/>
                  <w:u w:val="single"/>
                </w:rPr>
                <w:t>“Experience 12 Minutes in Alzheimer’s Dementia” - ABC</w:t>
              </w:r>
            </w:hyperlink>
            <w:r>
              <w:rPr>
                <w:rFonts w:ascii="Times New Roman" w:eastAsia="Times New Roman" w:hAnsi="Times New Roman" w:cs="Times New Roman"/>
                <w:color w:val="0000FF"/>
                <w:sz w:val="24"/>
                <w:szCs w:val="24"/>
              </w:rPr>
              <w:t xml:space="preserve"> </w:t>
            </w:r>
          </w:p>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highlight w:val="white"/>
              </w:rPr>
              <w:t xml:space="preserve">What exactly is a loved one with dementia going through? (12-minute virtual Alzheimer's tour reveals </w:t>
            </w:r>
            <w:r>
              <w:rPr>
                <w:rFonts w:ascii="Times New Roman" w:eastAsia="Times New Roman" w:hAnsi="Times New Roman" w:cs="Times New Roman"/>
                <w:sz w:val="24"/>
                <w:szCs w:val="24"/>
              </w:rPr>
              <w:t>the reality)</w:t>
            </w:r>
          </w:p>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Whoa/ah-ha moment (2 min) – reflection: What strikes you?</w:t>
            </w:r>
          </w:p>
        </w:tc>
        <w:tc>
          <w:tcPr>
            <w:tcW w:w="294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spacing w:line="240" w:lineRule="auto"/>
            </w:pPr>
            <w:r>
              <w:rPr>
                <w:noProof/>
              </w:rPr>
              <w:drawing>
                <wp:inline distT="114300" distB="114300" distL="114300" distR="114300">
                  <wp:extent cx="1481138" cy="833140"/>
                  <wp:effectExtent l="0" t="0" r="0" b="0"/>
                  <wp:docPr id="11" name="image22.jpg" descr="CURRICULUM STILLS 1.jpg"/>
                  <wp:cNvGraphicFramePr/>
                  <a:graphic xmlns:a="http://schemas.openxmlformats.org/drawingml/2006/main">
                    <a:graphicData uri="http://schemas.openxmlformats.org/drawingml/2006/picture">
                      <pic:pic xmlns:pic="http://schemas.openxmlformats.org/drawingml/2006/picture">
                        <pic:nvPicPr>
                          <pic:cNvPr id="0" name="image22.jpg" descr="CURRICULUM STILLS 1.jpg"/>
                          <pic:cNvPicPr preferRelativeResize="0"/>
                        </pic:nvPicPr>
                        <pic:blipFill>
                          <a:blip r:embed="rId11"/>
                          <a:srcRect/>
                          <a:stretch>
                            <a:fillRect/>
                          </a:stretch>
                        </pic:blipFill>
                        <pic:spPr>
                          <a:xfrm>
                            <a:off x="0" y="0"/>
                            <a:ext cx="1481138" cy="833140"/>
                          </a:xfrm>
                          <a:prstGeom prst="rect">
                            <a:avLst/>
                          </a:prstGeom>
                          <a:ln/>
                        </pic:spPr>
                      </pic:pic>
                    </a:graphicData>
                  </a:graphic>
                </wp:inline>
              </w:drawing>
            </w:r>
          </w:p>
        </w:tc>
      </w:tr>
    </w:tbl>
    <w:p w:rsidR="00013C36" w:rsidRDefault="00013C36">
      <w:pPr>
        <w:pStyle w:val="normal0"/>
        <w:spacing w:line="240" w:lineRule="auto"/>
        <w:jc w:val="both"/>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013C36">
        <w:tc>
          <w:tcPr>
            <w:tcW w:w="642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20"/>
              </w:numPr>
              <w:spacing w:line="240" w:lineRule="auto"/>
              <w:ind w:hanging="360"/>
              <w:contextualSpacing/>
              <w:rPr>
                <w:rFonts w:ascii="Times New Roman" w:eastAsia="Times New Roman" w:hAnsi="Times New Roman" w:cs="Times New Roman"/>
                <w:sz w:val="24"/>
                <w:szCs w:val="24"/>
              </w:rPr>
            </w:pPr>
            <w:hyperlink r:id="rId12">
              <w:r>
                <w:rPr>
                  <w:rFonts w:ascii="Times New Roman" w:eastAsia="Times New Roman" w:hAnsi="Times New Roman" w:cs="Times New Roman"/>
                  <w:color w:val="0000FF"/>
                  <w:sz w:val="24"/>
                  <w:szCs w:val="24"/>
                  <w:u w:val="single"/>
                </w:rPr>
                <w:t>“What is Alzheimer's Disease?” - David Shenk</w:t>
              </w:r>
            </w:hyperlink>
          </w:p>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Animated video about the science of brain changes as the disease progresses (may be technical for some students, but please highlight important pieces to get a better understanding)</w:t>
            </w:r>
          </w:p>
        </w:tc>
        <w:tc>
          <w:tcPr>
            <w:tcW w:w="294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481138" cy="833140"/>
                  <wp:effectExtent l="0" t="0" r="0" b="0"/>
                  <wp:docPr id="6" name="image17.jpg" descr="CURRICULUM STILLS 2.jpg"/>
                  <wp:cNvGraphicFramePr/>
                  <a:graphic xmlns:a="http://schemas.openxmlformats.org/drawingml/2006/main">
                    <a:graphicData uri="http://schemas.openxmlformats.org/drawingml/2006/picture">
                      <pic:pic xmlns:pic="http://schemas.openxmlformats.org/drawingml/2006/picture">
                        <pic:nvPicPr>
                          <pic:cNvPr id="0" name="image17.jpg" descr="CURRICULUM STILLS 2.jpg"/>
                          <pic:cNvPicPr preferRelativeResize="0"/>
                        </pic:nvPicPr>
                        <pic:blipFill>
                          <a:blip r:embed="rId13"/>
                          <a:srcRect/>
                          <a:stretch>
                            <a:fillRect/>
                          </a:stretch>
                        </pic:blipFill>
                        <pic:spPr>
                          <a:xfrm>
                            <a:off x="0" y="0"/>
                            <a:ext cx="1481138" cy="833140"/>
                          </a:xfrm>
                          <a:prstGeom prst="rect">
                            <a:avLst/>
                          </a:prstGeom>
                          <a:ln/>
                        </pic:spPr>
                      </pic:pic>
                    </a:graphicData>
                  </a:graphic>
                </wp:inline>
              </w:drawing>
            </w:r>
          </w:p>
        </w:tc>
      </w:tr>
    </w:tbl>
    <w:p w:rsidR="00013C36" w:rsidRDefault="00013C36">
      <w:pPr>
        <w:pStyle w:val="normal0"/>
        <w:jc w:val="both"/>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013C36">
        <w:tc>
          <w:tcPr>
            <w:tcW w:w="642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37"/>
              </w:numPr>
              <w:spacing w:line="240" w:lineRule="auto"/>
              <w:ind w:hanging="360"/>
              <w:contextualSpacing/>
              <w:rPr>
                <w:rFonts w:ascii="Times New Roman" w:eastAsia="Times New Roman" w:hAnsi="Times New Roman" w:cs="Times New Roman"/>
                <w:b/>
                <w:sz w:val="24"/>
                <w:szCs w:val="24"/>
              </w:rPr>
            </w:pPr>
            <w:hyperlink r:id="rId14">
              <w:r>
                <w:rPr>
                  <w:rFonts w:ascii="Times New Roman" w:eastAsia="Times New Roman" w:hAnsi="Times New Roman" w:cs="Times New Roman"/>
                  <w:color w:val="0000FF"/>
                  <w:sz w:val="24"/>
                  <w:szCs w:val="24"/>
                  <w:u w:val="single"/>
                </w:rPr>
                <w:t>“What is Alzheimer's Disease? - Ivan Seah Yu Jun</w:t>
              </w:r>
            </w:hyperlink>
            <w:r>
              <w:rPr>
                <w:rFonts w:ascii="Times New Roman" w:eastAsia="Times New Roman" w:hAnsi="Times New Roman" w:cs="Times New Roman"/>
                <w:color w:val="0000FF"/>
                <w:sz w:val="24"/>
                <w:szCs w:val="24"/>
                <w:u w:val="single"/>
              </w:rPr>
              <w:t>” - TedEd</w:t>
            </w:r>
          </w:p>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Alzheimer's disease is the most common cause of dementia, affecting over 40 million people worldwide. And thou</w:t>
            </w:r>
            <w:r>
              <w:rPr>
                <w:rFonts w:ascii="Times New Roman" w:eastAsia="Times New Roman" w:hAnsi="Times New Roman" w:cs="Times New Roman"/>
                <w:sz w:val="24"/>
                <w:szCs w:val="24"/>
                <w:highlight w:val="white"/>
              </w:rPr>
              <w:t>gh it was discovered over a century ago, scientists are still grappling for a cure. Ivan Seah Yu Jun describes how Alzheimer's affects the brain.</w:t>
            </w:r>
          </w:p>
        </w:tc>
        <w:tc>
          <w:tcPr>
            <w:tcW w:w="294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481138" cy="833140"/>
                  <wp:effectExtent l="0" t="0" r="0" b="0"/>
                  <wp:docPr id="2" name="image13.jpg" descr="CURRICULUM STILLS 4.jpg"/>
                  <wp:cNvGraphicFramePr/>
                  <a:graphic xmlns:a="http://schemas.openxmlformats.org/drawingml/2006/main">
                    <a:graphicData uri="http://schemas.openxmlformats.org/drawingml/2006/picture">
                      <pic:pic xmlns:pic="http://schemas.openxmlformats.org/drawingml/2006/picture">
                        <pic:nvPicPr>
                          <pic:cNvPr id="0" name="image13.jpg" descr="CURRICULUM STILLS 4.jpg"/>
                          <pic:cNvPicPr preferRelativeResize="0"/>
                        </pic:nvPicPr>
                        <pic:blipFill>
                          <a:blip r:embed="rId15"/>
                          <a:srcRect/>
                          <a:stretch>
                            <a:fillRect/>
                          </a:stretch>
                        </pic:blipFill>
                        <pic:spPr>
                          <a:xfrm>
                            <a:off x="0" y="0"/>
                            <a:ext cx="1481138" cy="833140"/>
                          </a:xfrm>
                          <a:prstGeom prst="rect">
                            <a:avLst/>
                          </a:prstGeom>
                          <a:ln/>
                        </pic:spPr>
                      </pic:pic>
                    </a:graphicData>
                  </a:graphic>
                </wp:inline>
              </w:drawing>
            </w:r>
          </w:p>
        </w:tc>
      </w:tr>
    </w:tbl>
    <w:p w:rsidR="00013C36" w:rsidRDefault="00013C36">
      <w:pPr>
        <w:pStyle w:val="normal0"/>
        <w:spacing w:line="240" w:lineRule="auto"/>
        <w:jc w:val="both"/>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20"/>
        <w:gridCol w:w="2940"/>
      </w:tblGrid>
      <w:tr w:rsidR="00013C36">
        <w:tc>
          <w:tcPr>
            <w:tcW w:w="642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13"/>
              </w:numPr>
              <w:spacing w:line="240" w:lineRule="auto"/>
              <w:ind w:hanging="360"/>
              <w:contextualSpacing/>
              <w:rPr>
                <w:rFonts w:ascii="Times New Roman" w:eastAsia="Times New Roman" w:hAnsi="Times New Roman" w:cs="Times New Roman"/>
                <w:b/>
                <w:sz w:val="24"/>
                <w:szCs w:val="24"/>
              </w:rPr>
            </w:pPr>
            <w:hyperlink r:id="rId16">
              <w:r>
                <w:rPr>
                  <w:rFonts w:ascii="Times New Roman" w:eastAsia="Times New Roman" w:hAnsi="Times New Roman" w:cs="Times New Roman"/>
                  <w:color w:val="0000FF"/>
                  <w:sz w:val="24"/>
                  <w:szCs w:val="24"/>
                  <w:u w:val="single"/>
                </w:rPr>
                <w:t>“Understanding Alzheimer’s” - with Rudy Tanzi, PhD</w:t>
              </w:r>
            </w:hyperlink>
          </w:p>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sz w:val="24"/>
                <w:szCs w:val="24"/>
              </w:rPr>
            </w:pPr>
            <w:hyperlink r:id="rId17">
              <w:r>
                <w:rPr>
                  <w:rFonts w:ascii="Times New Roman" w:eastAsia="Times New Roman" w:hAnsi="Times New Roman" w:cs="Times New Roman"/>
                  <w:color w:val="0000FF"/>
                  <w:sz w:val="24"/>
                  <w:szCs w:val="24"/>
                  <w:u w:val="single"/>
                </w:rPr>
                <w:t>Dr. Rudy Tanzi</w:t>
              </w:r>
            </w:hyperlink>
            <w:r>
              <w:rPr>
                <w:rFonts w:ascii="Times New Roman" w:eastAsia="Times New Roman" w:hAnsi="Times New Roman" w:cs="Times New Roman"/>
                <w:color w:val="162527"/>
                <w:sz w:val="24"/>
                <w:szCs w:val="24"/>
                <w:highlight w:val="white"/>
              </w:rPr>
              <w:t xml:space="preserve"> of Harvard Medical School/Massachusetts General Hospital is a leading researcher in the Alzheimer’s field. He has co-discovered the th</w:t>
            </w:r>
            <w:r>
              <w:rPr>
                <w:rFonts w:ascii="Times New Roman" w:eastAsia="Times New Roman" w:hAnsi="Times New Roman" w:cs="Times New Roman"/>
                <w:color w:val="162527"/>
                <w:sz w:val="24"/>
                <w:szCs w:val="24"/>
                <w:highlight w:val="white"/>
              </w:rPr>
              <w:t>ree familial early-onset Alzheimer’s genes. In 2014, his lab developed “</w:t>
            </w:r>
            <w:hyperlink r:id="rId18">
              <w:r>
                <w:rPr>
                  <w:rFonts w:ascii="Times New Roman" w:eastAsia="Times New Roman" w:hAnsi="Times New Roman" w:cs="Times New Roman"/>
                  <w:color w:val="0000FF"/>
                  <w:sz w:val="24"/>
                  <w:szCs w:val="24"/>
                  <w:u w:val="single"/>
                </w:rPr>
                <w:t>Alzheimer’s in a Dish</w:t>
              </w:r>
            </w:hyperlink>
            <w:r>
              <w:rPr>
                <w:rFonts w:ascii="Times New Roman" w:eastAsia="Times New Roman" w:hAnsi="Times New Roman" w:cs="Times New Roman"/>
                <w:color w:val="162527"/>
                <w:sz w:val="24"/>
                <w:szCs w:val="24"/>
                <w:highlight w:val="white"/>
              </w:rPr>
              <w:t>,” a 3D model o</w:t>
            </w:r>
            <w:r>
              <w:rPr>
                <w:rFonts w:ascii="Times New Roman" w:eastAsia="Times New Roman" w:hAnsi="Times New Roman" w:cs="Times New Roman"/>
                <w:color w:val="162527"/>
                <w:sz w:val="24"/>
                <w:szCs w:val="24"/>
                <w:highlight w:val="white"/>
              </w:rPr>
              <w:t xml:space="preserve">f a human brain with Alzheimer’s. </w:t>
            </w:r>
          </w:p>
        </w:tc>
        <w:tc>
          <w:tcPr>
            <w:tcW w:w="294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481138" cy="833140"/>
                  <wp:effectExtent l="0" t="0" r="0" b="0"/>
                  <wp:docPr id="13" name="image25.png" descr="curiositystream-screenshot-640x360.png"/>
                  <wp:cNvGraphicFramePr/>
                  <a:graphic xmlns:a="http://schemas.openxmlformats.org/drawingml/2006/main">
                    <a:graphicData uri="http://schemas.openxmlformats.org/drawingml/2006/picture">
                      <pic:pic xmlns:pic="http://schemas.openxmlformats.org/drawingml/2006/picture">
                        <pic:nvPicPr>
                          <pic:cNvPr id="0" name="image25.png" descr="curiositystream-screenshot-640x360.png"/>
                          <pic:cNvPicPr preferRelativeResize="0"/>
                        </pic:nvPicPr>
                        <pic:blipFill>
                          <a:blip r:embed="rId19"/>
                          <a:srcRect/>
                          <a:stretch>
                            <a:fillRect/>
                          </a:stretch>
                        </pic:blipFill>
                        <pic:spPr>
                          <a:xfrm>
                            <a:off x="0" y="0"/>
                            <a:ext cx="1481138" cy="833140"/>
                          </a:xfrm>
                          <a:prstGeom prst="rect">
                            <a:avLst/>
                          </a:prstGeom>
                          <a:ln/>
                        </pic:spPr>
                      </pic:pic>
                    </a:graphicData>
                  </a:graphic>
                </wp:inline>
              </w:drawing>
            </w:r>
          </w:p>
        </w:tc>
      </w:tr>
    </w:tbl>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Reading (15 min)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rsidR="00013C36" w:rsidRDefault="00CB7CE8">
      <w:pPr>
        <w:pStyle w:val="normal0"/>
        <w:numPr>
          <w:ilvl w:val="0"/>
          <w:numId w:val="23"/>
        </w:numPr>
        <w:spacing w:line="240" w:lineRule="auto"/>
        <w:ind w:hanging="360"/>
        <w:contextualSpacing/>
        <w:jc w:val="both"/>
        <w:rPr>
          <w:rFonts w:ascii="Times New Roman" w:eastAsia="Times New Roman" w:hAnsi="Times New Roman" w:cs="Times New Roman"/>
          <w:b/>
          <w:sz w:val="24"/>
          <w:szCs w:val="24"/>
        </w:rPr>
      </w:pPr>
      <w:hyperlink r:id="rId20">
        <w:r>
          <w:rPr>
            <w:rFonts w:ascii="Times New Roman" w:eastAsia="Times New Roman" w:hAnsi="Times New Roman" w:cs="Times New Roman"/>
            <w:color w:val="0000FF"/>
            <w:sz w:val="24"/>
            <w:szCs w:val="24"/>
            <w:u w:val="single"/>
          </w:rPr>
          <w:t>“What you Need to Know About Alzheimer’s” - Women’s Health</w:t>
        </w:r>
      </w:hyperlink>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40"/>
        <w:gridCol w:w="1620"/>
      </w:tblGrid>
      <w:tr w:rsidR="00013C36">
        <w:tc>
          <w:tcPr>
            <w:tcW w:w="774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16"/>
              </w:numPr>
              <w:spacing w:line="240" w:lineRule="auto"/>
              <w:ind w:left="615" w:right="-285" w:hanging="360"/>
              <w:contextualSpacing/>
              <w:rPr>
                <w:rFonts w:ascii="Times New Roman" w:eastAsia="Times New Roman" w:hAnsi="Times New Roman" w:cs="Times New Roman"/>
                <w:b/>
                <w:sz w:val="24"/>
                <w:szCs w:val="24"/>
              </w:rPr>
            </w:pPr>
            <w:hyperlink r:id="rId21">
              <w:r>
                <w:rPr>
                  <w:rFonts w:ascii="Times New Roman" w:eastAsia="Times New Roman" w:hAnsi="Times New Roman" w:cs="Times New Roman"/>
                  <w:color w:val="0000FF"/>
                  <w:sz w:val="24"/>
                  <w:szCs w:val="24"/>
                  <w:u w:val="single"/>
                </w:rPr>
                <w:t xml:space="preserve">“Slow Dancing With a </w:t>
              </w:r>
            </w:hyperlink>
            <w:hyperlink r:id="rId22">
              <w:r>
                <w:rPr>
                  <w:rFonts w:ascii="Times New Roman" w:eastAsia="Times New Roman" w:hAnsi="Times New Roman" w:cs="Times New Roman"/>
                  <w:color w:val="0000FF"/>
                  <w:sz w:val="24"/>
                  <w:szCs w:val="24"/>
                  <w:u w:val="single"/>
                </w:rPr>
                <w:t>Stranger</w:t>
              </w:r>
            </w:hyperlink>
            <w:hyperlink r:id="rId23">
              <w:r>
                <w:rPr>
                  <w:rFonts w:ascii="Times New Roman" w:eastAsia="Times New Roman" w:hAnsi="Times New Roman" w:cs="Times New Roman"/>
                  <w:color w:val="0000FF"/>
                  <w:sz w:val="24"/>
                  <w:szCs w:val="24"/>
                  <w:u w:val="single"/>
                </w:rPr>
                <w:t>” - Meryl Comer Book</w:t>
              </w:r>
            </w:hyperlink>
          </w:p>
          <w:p w:rsidR="00013C36" w:rsidRDefault="00CB7CE8">
            <w:pPr>
              <w:pStyle w:val="normal0"/>
              <w:widowControl w:val="0"/>
              <w:numPr>
                <w:ilvl w:val="1"/>
                <w:numId w:val="20"/>
              </w:numPr>
              <w:spacing w:line="240" w:lineRule="auto"/>
              <w:ind w:right="555" w:hanging="360"/>
              <w:contextualSpacing/>
              <w:rPr>
                <w:rFonts w:ascii="Times New Roman" w:eastAsia="Times New Roman" w:hAnsi="Times New Roman" w:cs="Times New Roman"/>
                <w:color w:val="0000FF"/>
                <w:sz w:val="24"/>
                <w:szCs w:val="24"/>
              </w:rPr>
            </w:pPr>
            <w:hyperlink r:id="rId24">
              <w:r>
                <w:rPr>
                  <w:rFonts w:ascii="Times New Roman" w:eastAsia="Times New Roman" w:hAnsi="Times New Roman" w:cs="Times New Roman"/>
                  <w:color w:val="0000FF"/>
                  <w:sz w:val="24"/>
                  <w:szCs w:val="24"/>
                  <w:u w:val="single"/>
                </w:rPr>
                <w:t>Read/download the Introduction: merylcomer.com/book</w:t>
              </w:r>
            </w:hyperlink>
          </w:p>
          <w:p w:rsidR="00013C36" w:rsidRDefault="00CB7CE8">
            <w:pPr>
              <w:pStyle w:val="normal0"/>
              <w:widowControl w:val="0"/>
              <w:numPr>
                <w:ilvl w:val="1"/>
                <w:numId w:val="20"/>
              </w:numPr>
              <w:spacing w:line="240" w:lineRule="auto"/>
              <w:ind w:right="555"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From Emmy awar</w:t>
            </w:r>
            <w:r>
              <w:rPr>
                <w:rFonts w:ascii="Times New Roman" w:eastAsia="Times New Roman" w:hAnsi="Times New Roman" w:cs="Times New Roman"/>
                <w:sz w:val="24"/>
                <w:szCs w:val="24"/>
              </w:rPr>
              <w:t>d–winning broadcast journalist and leading Alzheimer’s advocate, Meryl Comer, comes a profoundly intimate and unflinching account of her husband’s battle with Alzheimer’s disease, one of today’s most pressing—and least-understood—health epidemics.</w:t>
            </w:r>
          </w:p>
        </w:tc>
        <w:tc>
          <w:tcPr>
            <w:tcW w:w="162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633598" cy="942060"/>
                  <wp:effectExtent l="0" t="0" r="0" b="0"/>
                  <wp:docPr id="3" name="image14.jpg" descr="Best Seller Slow Dancing Cover.jpg"/>
                  <wp:cNvGraphicFramePr/>
                  <a:graphic xmlns:a="http://schemas.openxmlformats.org/drawingml/2006/main">
                    <a:graphicData uri="http://schemas.openxmlformats.org/drawingml/2006/picture">
                      <pic:pic xmlns:pic="http://schemas.openxmlformats.org/drawingml/2006/picture">
                        <pic:nvPicPr>
                          <pic:cNvPr id="0" name="image14.jpg" descr="Best Seller Slow Dancing Cover.jpg"/>
                          <pic:cNvPicPr preferRelativeResize="0"/>
                        </pic:nvPicPr>
                        <pic:blipFill>
                          <a:blip r:embed="rId25"/>
                          <a:srcRect/>
                          <a:stretch>
                            <a:fillRect/>
                          </a:stretch>
                        </pic:blipFill>
                        <pic:spPr>
                          <a:xfrm>
                            <a:off x="0" y="0"/>
                            <a:ext cx="633598" cy="942060"/>
                          </a:xfrm>
                          <a:prstGeom prst="rect">
                            <a:avLst/>
                          </a:prstGeom>
                          <a:ln/>
                        </pic:spPr>
                      </pic:pic>
                    </a:graphicData>
                  </a:graphic>
                </wp:inline>
              </w:drawing>
            </w:r>
          </w:p>
        </w:tc>
      </w:tr>
    </w:tbl>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Written Reflection/Online Discussions (10-15 min)</w:t>
      </w:r>
      <w:r>
        <w:rPr>
          <w:rFonts w:ascii="Times New Roman" w:eastAsia="Times New Roman" w:hAnsi="Times New Roman" w:cs="Times New Roman"/>
          <w:sz w:val="24"/>
          <w:szCs w:val="24"/>
        </w:rPr>
        <w:t>:</w:t>
      </w:r>
    </w:p>
    <w:p w:rsidR="00013C36" w:rsidRDefault="00CB7CE8">
      <w:pPr>
        <w:pStyle w:val="normal0"/>
        <w:numPr>
          <w:ilvl w:val="0"/>
          <w:numId w:val="2"/>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Researchers around the world have been searching for a cure for Alzheimer’s disease for a very long time - are governments, societies and scientists doing enough? </w:t>
      </w:r>
    </w:p>
    <w:p w:rsidR="00013C36" w:rsidRDefault="00CB7CE8">
      <w:pPr>
        <w:pStyle w:val="normal0"/>
        <w:numPr>
          <w:ilvl w:val="0"/>
          <w:numId w:val="2"/>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some of the issues that have prevented us from finding a cure?</w:t>
      </w:r>
    </w:p>
    <w:p w:rsidR="00013C36" w:rsidRDefault="00013C36">
      <w:pPr>
        <w:pStyle w:val="normal0"/>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Headspace (10 min)</w:t>
      </w:r>
      <w:r>
        <w:rPr>
          <w:rFonts w:ascii="Times New Roman" w:eastAsia="Times New Roman" w:hAnsi="Times New Roman" w:cs="Times New Roman"/>
          <w:sz w:val="24"/>
          <w:szCs w:val="24"/>
        </w:rPr>
        <w:t>:</w:t>
      </w:r>
    </w:p>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 Deeper</w:t>
      </w:r>
    </w:p>
    <w:p w:rsidR="00013C36" w:rsidRDefault="00CB7CE8">
      <w:pPr>
        <w:pStyle w:val="normal0"/>
        <w:numPr>
          <w:ilvl w:val="1"/>
          <w:numId w:val="3"/>
        </w:numPr>
        <w:spacing w:line="240" w:lineRule="auto"/>
        <w:ind w:hanging="360"/>
        <w:jc w:val="both"/>
        <w:rPr>
          <w:rFonts w:ascii="Times New Roman" w:eastAsia="Times New Roman" w:hAnsi="Times New Roman" w:cs="Times New Roman"/>
          <w:sz w:val="24"/>
          <w:szCs w:val="24"/>
        </w:rPr>
      </w:pPr>
      <w:hyperlink r:id="rId26">
        <w:r>
          <w:rPr>
            <w:rFonts w:ascii="Times New Roman" w:eastAsia="Times New Roman" w:hAnsi="Times New Roman" w:cs="Times New Roman"/>
            <w:color w:val="0000FF"/>
            <w:sz w:val="24"/>
            <w:szCs w:val="24"/>
            <w:u w:val="single"/>
          </w:rPr>
          <w:t>@GBFAI</w:t>
        </w:r>
      </w:hyperlink>
    </w:p>
    <w:p w:rsidR="00013C36" w:rsidRDefault="00CB7CE8">
      <w:pPr>
        <w:pStyle w:val="normal0"/>
        <w:numPr>
          <w:ilvl w:val="1"/>
          <w:numId w:val="3"/>
        </w:numPr>
        <w:spacing w:line="240" w:lineRule="auto"/>
        <w:ind w:hanging="360"/>
        <w:jc w:val="both"/>
        <w:rPr>
          <w:rFonts w:ascii="Times New Roman" w:eastAsia="Times New Roman" w:hAnsi="Times New Roman" w:cs="Times New Roman"/>
          <w:sz w:val="24"/>
          <w:szCs w:val="24"/>
        </w:rPr>
      </w:pPr>
      <w:hyperlink r:id="rId27">
        <w:r>
          <w:rPr>
            <w:rFonts w:ascii="Times New Roman" w:eastAsia="Times New Roman" w:hAnsi="Times New Roman" w:cs="Times New Roman"/>
            <w:color w:val="0000FF"/>
            <w:sz w:val="24"/>
            <w:szCs w:val="24"/>
            <w:u w:val="single"/>
          </w:rPr>
          <w:t>merylcomer.com</w:t>
        </w:r>
      </w:hyperlink>
    </w:p>
    <w:p w:rsidR="00013C36" w:rsidRDefault="00013C36">
      <w:pPr>
        <w:pStyle w:val="normal0"/>
        <w:spacing w:line="240" w:lineRule="auto"/>
        <w:ind w:left="720"/>
        <w:jc w:val="both"/>
      </w:pPr>
    </w:p>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Movies</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40"/>
        <w:gridCol w:w="1620"/>
      </w:tblGrid>
      <w:tr w:rsidR="00013C36">
        <w:tc>
          <w:tcPr>
            <w:tcW w:w="774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spacing w:line="240" w:lineRule="auto"/>
              <w:ind w:right="555" w:firstLine="975"/>
            </w:pPr>
            <w:r>
              <w:rPr>
                <w:rFonts w:ascii="Arial Unicode MS" w:eastAsia="Arial Unicode MS" w:hAnsi="Arial Unicode MS" w:cs="Arial Unicode MS"/>
                <w:sz w:val="24"/>
                <w:szCs w:val="24"/>
              </w:rPr>
              <w:t>໐</w:t>
            </w:r>
            <w:r>
              <w:rPr>
                <w:rFonts w:ascii="Arial Unicode MS" w:eastAsia="Arial Unicode MS" w:hAnsi="Arial Unicode MS" w:cs="Arial Unicode MS"/>
                <w:sz w:val="24"/>
                <w:szCs w:val="24"/>
              </w:rPr>
              <w:t xml:space="preserve">    </w:t>
            </w:r>
            <w:hyperlink r:id="rId28">
              <w:r>
                <w:rPr>
                  <w:rFonts w:ascii="Times New Roman" w:eastAsia="Times New Roman" w:hAnsi="Times New Roman" w:cs="Times New Roman"/>
                  <w:color w:val="0000FF"/>
                  <w:sz w:val="24"/>
                  <w:szCs w:val="24"/>
                  <w:u w:val="single"/>
                </w:rPr>
                <w:t>“Still Alice” - 2015 Feature Film</w:t>
              </w:r>
            </w:hyperlink>
          </w:p>
          <w:p w:rsidR="00013C36" w:rsidRDefault="00CB7CE8">
            <w:pPr>
              <w:pStyle w:val="normal0"/>
              <w:widowControl w:val="0"/>
              <w:spacing w:line="240" w:lineRule="auto"/>
              <w:ind w:left="1335" w:right="555"/>
            </w:pPr>
            <w:r>
              <w:rPr>
                <w:rFonts w:ascii="Times New Roman" w:eastAsia="Times New Roman" w:hAnsi="Times New Roman" w:cs="Times New Roman"/>
                <w:color w:val="333333"/>
                <w:sz w:val="24"/>
                <w:szCs w:val="24"/>
                <w:highlight w:val="white"/>
              </w:rPr>
              <w:t>Alice Howland, happily married with three grown children, is a renowned linguistics professor who starts to forget words. When she receives a devastating diagnos</w:t>
            </w:r>
            <w:r>
              <w:rPr>
                <w:rFonts w:ascii="Times New Roman" w:eastAsia="Times New Roman" w:hAnsi="Times New Roman" w:cs="Times New Roman"/>
                <w:color w:val="333333"/>
                <w:sz w:val="24"/>
                <w:szCs w:val="24"/>
                <w:highlight w:val="white"/>
              </w:rPr>
              <w:t>is, Alice and her family find their bonds tested.</w:t>
            </w:r>
          </w:p>
        </w:tc>
        <w:tc>
          <w:tcPr>
            <w:tcW w:w="162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633598" cy="938213"/>
                  <wp:effectExtent l="0" t="0" r="0" b="0"/>
                  <wp:docPr id="4" name="image15.jpg" descr="Still_Alice_-_Movie_Poster.jpg"/>
                  <wp:cNvGraphicFramePr/>
                  <a:graphic xmlns:a="http://schemas.openxmlformats.org/drawingml/2006/main">
                    <a:graphicData uri="http://schemas.openxmlformats.org/drawingml/2006/picture">
                      <pic:pic xmlns:pic="http://schemas.openxmlformats.org/drawingml/2006/picture">
                        <pic:nvPicPr>
                          <pic:cNvPr id="0" name="image15.jpg" descr="Still_Alice_-_Movie_Poster.jpg"/>
                          <pic:cNvPicPr preferRelativeResize="0"/>
                        </pic:nvPicPr>
                        <pic:blipFill>
                          <a:blip r:embed="rId29"/>
                          <a:srcRect/>
                          <a:stretch>
                            <a:fillRect/>
                          </a:stretch>
                        </pic:blipFill>
                        <pic:spPr>
                          <a:xfrm>
                            <a:off x="0" y="0"/>
                            <a:ext cx="633598" cy="938213"/>
                          </a:xfrm>
                          <a:prstGeom prst="rect">
                            <a:avLst/>
                          </a:prstGeom>
                          <a:ln/>
                        </pic:spPr>
                      </pic:pic>
                    </a:graphicData>
                  </a:graphic>
                </wp:inline>
              </w:drawing>
            </w:r>
          </w:p>
        </w:tc>
      </w:tr>
    </w:tbl>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Documentaries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70"/>
        <w:gridCol w:w="1890"/>
      </w:tblGrid>
      <w:tr w:rsidR="00013C36">
        <w:tc>
          <w:tcPr>
            <w:tcW w:w="747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spacing w:line="240" w:lineRule="auto"/>
              <w:ind w:firstLine="975"/>
            </w:pPr>
            <w:r>
              <w:rPr>
                <w:rFonts w:ascii="Arial Unicode MS" w:eastAsia="Arial Unicode MS" w:hAnsi="Arial Unicode MS" w:cs="Arial Unicode MS"/>
                <w:sz w:val="24"/>
                <w:szCs w:val="24"/>
              </w:rPr>
              <w:t>໐</w:t>
            </w:r>
            <w:r>
              <w:rPr>
                <w:rFonts w:ascii="Arial Unicode MS" w:eastAsia="Arial Unicode MS" w:hAnsi="Arial Unicode MS" w:cs="Arial Unicode MS"/>
                <w:sz w:val="24"/>
                <w:szCs w:val="24"/>
              </w:rPr>
              <w:t xml:space="preserve">    </w:t>
            </w:r>
            <w:hyperlink r:id="rId30">
              <w:r>
                <w:rPr>
                  <w:rFonts w:ascii="Times New Roman" w:eastAsia="Times New Roman" w:hAnsi="Times New Roman" w:cs="Times New Roman"/>
                  <w:color w:val="0000FF"/>
                  <w:sz w:val="24"/>
                  <w:szCs w:val="24"/>
                  <w:u w:val="single"/>
                </w:rPr>
                <w:t>“I’ll Be Me” - Glen Campbell Story</w:t>
              </w:r>
            </w:hyperlink>
          </w:p>
          <w:p w:rsidR="00013C36" w:rsidRDefault="00CB7CE8">
            <w:pPr>
              <w:pStyle w:val="normal0"/>
              <w:widowControl w:val="0"/>
              <w:spacing w:line="240" w:lineRule="auto"/>
              <w:ind w:left="1335" w:right="555"/>
            </w:pPr>
            <w:r>
              <w:rPr>
                <w:rFonts w:ascii="Times New Roman" w:eastAsia="Times New Roman" w:hAnsi="Times New Roman" w:cs="Times New Roman"/>
                <w:sz w:val="24"/>
                <w:szCs w:val="24"/>
              </w:rPr>
              <w:t xml:space="preserve">In 2011, music legend Glen Campbell set out on an unprecedented tour across America. They thought it </w:t>
            </w:r>
            <w:r>
              <w:rPr>
                <w:rFonts w:ascii="Times New Roman" w:eastAsia="Times New Roman" w:hAnsi="Times New Roman" w:cs="Times New Roman"/>
                <w:sz w:val="24"/>
                <w:szCs w:val="24"/>
              </w:rPr>
              <w:t>would last 5 weeks instead it went for 151 spectacular sold out shows over a triumphant year and a half across America.</w:t>
            </w:r>
          </w:p>
        </w:tc>
        <w:tc>
          <w:tcPr>
            <w:tcW w:w="189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957263" cy="957263"/>
                  <wp:effectExtent l="0" t="0" r="0" b="0"/>
                  <wp:docPr id="8" name="image19.jpg" descr="sq_glen_campbell_ill_be_me.jpg"/>
                  <wp:cNvGraphicFramePr/>
                  <a:graphic xmlns:a="http://schemas.openxmlformats.org/drawingml/2006/main">
                    <a:graphicData uri="http://schemas.openxmlformats.org/drawingml/2006/picture">
                      <pic:pic xmlns:pic="http://schemas.openxmlformats.org/drawingml/2006/picture">
                        <pic:nvPicPr>
                          <pic:cNvPr id="0" name="image19.jpg" descr="sq_glen_campbell_ill_be_me.jpg"/>
                          <pic:cNvPicPr preferRelativeResize="0"/>
                        </pic:nvPicPr>
                        <pic:blipFill>
                          <a:blip r:embed="rId31"/>
                          <a:srcRect/>
                          <a:stretch>
                            <a:fillRect/>
                          </a:stretch>
                        </pic:blipFill>
                        <pic:spPr>
                          <a:xfrm>
                            <a:off x="0" y="0"/>
                            <a:ext cx="957263" cy="957263"/>
                          </a:xfrm>
                          <a:prstGeom prst="rect">
                            <a:avLst/>
                          </a:prstGeom>
                          <a:ln/>
                        </pic:spPr>
                      </pic:pic>
                    </a:graphicData>
                  </a:graphic>
                </wp:inline>
              </w:drawing>
            </w:r>
          </w:p>
        </w:tc>
      </w:tr>
    </w:tbl>
    <w:p w:rsidR="00013C36" w:rsidRDefault="00013C36">
      <w:pPr>
        <w:pStyle w:val="normal0"/>
        <w:spacing w:line="240" w:lineRule="auto"/>
        <w:jc w:val="both"/>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2610"/>
      </w:tblGrid>
      <w:tr w:rsidR="00013C36">
        <w:tc>
          <w:tcPr>
            <w:tcW w:w="675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spacing w:line="240" w:lineRule="auto"/>
              <w:ind w:left="975" w:right="255"/>
            </w:pPr>
            <w:r>
              <w:rPr>
                <w:rFonts w:ascii="Arial Unicode MS" w:eastAsia="Arial Unicode MS" w:hAnsi="Arial Unicode MS" w:cs="Arial Unicode MS"/>
                <w:sz w:val="24"/>
                <w:szCs w:val="24"/>
              </w:rPr>
              <w:t>໐</w:t>
            </w:r>
            <w:r>
              <w:rPr>
                <w:rFonts w:ascii="Arial Unicode MS" w:eastAsia="Arial Unicode MS" w:hAnsi="Arial Unicode MS" w:cs="Arial Unicode MS"/>
                <w:sz w:val="24"/>
                <w:szCs w:val="24"/>
              </w:rPr>
              <w:t xml:space="preserve">    </w:t>
            </w:r>
            <w:hyperlink r:id="rId32">
              <w:r>
                <w:rPr>
                  <w:rFonts w:ascii="Times New Roman" w:eastAsia="Times New Roman" w:hAnsi="Times New Roman" w:cs="Times New Roman"/>
                  <w:color w:val="0000FF"/>
                  <w:sz w:val="24"/>
                  <w:szCs w:val="24"/>
                  <w:u w:val="single"/>
                </w:rPr>
                <w:t xml:space="preserve">“The Alzheimer’s Project” - HBO Series </w:t>
              </w:r>
            </w:hyperlink>
          </w:p>
          <w:p w:rsidR="00013C36" w:rsidRDefault="00CB7CE8">
            <w:pPr>
              <w:pStyle w:val="normal0"/>
              <w:widowControl w:val="0"/>
              <w:spacing w:line="240" w:lineRule="auto"/>
              <w:ind w:left="1335" w:right="75"/>
            </w:pPr>
            <w:r>
              <w:rPr>
                <w:rFonts w:ascii="Times New Roman" w:eastAsia="Times New Roman" w:hAnsi="Times New Roman" w:cs="Times New Roman"/>
                <w:sz w:val="24"/>
                <w:szCs w:val="24"/>
                <w:highlight w:val="white"/>
              </w:rPr>
              <w:t xml:space="preserve">One of the most devastating forms of </w:t>
            </w:r>
            <w:hyperlink r:id="rId33" w:anchor="TB_inline?height=415&amp;width=940&amp;inlineId=memory">
              <w:r>
                <w:rPr>
                  <w:rFonts w:ascii="Times New Roman" w:eastAsia="Times New Roman" w:hAnsi="Times New Roman" w:cs="Times New Roman"/>
                  <w:sz w:val="24"/>
                  <w:szCs w:val="24"/>
                </w:rPr>
                <w:t>memory</w:t>
              </w:r>
            </w:hyperlink>
            <w:r>
              <w:rPr>
                <w:rFonts w:ascii="Times New Roman" w:eastAsia="Times New Roman" w:hAnsi="Times New Roman" w:cs="Times New Roman"/>
                <w:sz w:val="24"/>
                <w:szCs w:val="24"/>
                <w:highlight w:val="white"/>
              </w:rPr>
              <w:t xml:space="preserve"> loss is </w:t>
            </w:r>
            <w:hyperlink r:id="rId34" w:anchor="TB_inline?height=415&amp;width=940&amp;inlineId=alzheimersDisease">
              <w:r>
                <w:rPr>
                  <w:rFonts w:ascii="Times New Roman" w:eastAsia="Times New Roman" w:hAnsi="Times New Roman" w:cs="Times New Roman"/>
                  <w:sz w:val="24"/>
                  <w:szCs w:val="24"/>
                </w:rPr>
                <w:t>Alzheimer's disease</w:t>
              </w:r>
            </w:hyperlink>
            <w:r>
              <w:rPr>
                <w:rFonts w:ascii="Times New Roman" w:eastAsia="Times New Roman" w:hAnsi="Times New Roman" w:cs="Times New Roman"/>
                <w:sz w:val="24"/>
                <w:szCs w:val="24"/>
                <w:highlight w:val="white"/>
              </w:rPr>
              <w:t>, an irreversible and progressive brain disorder that slowly destroys memory and thinking skills. Today, Alzheimer's is the second most-feared illness in America, following cancer, and may affect as many as five million</w:t>
            </w:r>
            <w:r>
              <w:rPr>
                <w:rFonts w:ascii="Times New Roman" w:eastAsia="Times New Roman" w:hAnsi="Times New Roman" w:cs="Times New Roman"/>
                <w:sz w:val="24"/>
                <w:szCs w:val="24"/>
                <w:highlight w:val="white"/>
              </w:rPr>
              <w:t xml:space="preserve"> Americans.</w:t>
            </w:r>
          </w:p>
        </w:tc>
        <w:tc>
          <w:tcPr>
            <w:tcW w:w="261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700213" cy="956370"/>
                  <wp:effectExtent l="0" t="0" r="0" b="0"/>
                  <wp:docPr id="5" name="image16.jpg" descr="CURRICULUM STILLS 7.jpg"/>
                  <wp:cNvGraphicFramePr/>
                  <a:graphic xmlns:a="http://schemas.openxmlformats.org/drawingml/2006/main">
                    <a:graphicData uri="http://schemas.openxmlformats.org/drawingml/2006/picture">
                      <pic:pic xmlns:pic="http://schemas.openxmlformats.org/drawingml/2006/picture">
                        <pic:nvPicPr>
                          <pic:cNvPr id="0" name="image16.jpg" descr="CURRICULUM STILLS 7.jpg"/>
                          <pic:cNvPicPr preferRelativeResize="0"/>
                        </pic:nvPicPr>
                        <pic:blipFill>
                          <a:blip r:embed="rId35"/>
                          <a:srcRect/>
                          <a:stretch>
                            <a:fillRect/>
                          </a:stretch>
                        </pic:blipFill>
                        <pic:spPr>
                          <a:xfrm>
                            <a:off x="0" y="0"/>
                            <a:ext cx="1700213" cy="956370"/>
                          </a:xfrm>
                          <a:prstGeom prst="rect">
                            <a:avLst/>
                          </a:prstGeom>
                          <a:ln/>
                        </pic:spPr>
                      </pic:pic>
                    </a:graphicData>
                  </a:graphic>
                </wp:inline>
              </w:drawing>
            </w:r>
          </w:p>
        </w:tc>
      </w:tr>
    </w:tbl>
    <w:p w:rsidR="00013C36" w:rsidRDefault="00013C36">
      <w:pPr>
        <w:pStyle w:val="normal0"/>
        <w:spacing w:line="240" w:lineRule="auto"/>
        <w:jc w:val="both"/>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2880"/>
      </w:tblGrid>
      <w:tr w:rsidR="00013C36">
        <w:tc>
          <w:tcPr>
            <w:tcW w:w="648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1"/>
                <w:numId w:val="20"/>
              </w:numPr>
              <w:spacing w:line="240" w:lineRule="auto"/>
              <w:ind w:left="1335" w:hanging="360"/>
              <w:contextualSpacing/>
              <w:rPr>
                <w:rFonts w:ascii="Times New Roman" w:eastAsia="Times New Roman" w:hAnsi="Times New Roman" w:cs="Times New Roman"/>
                <w:sz w:val="24"/>
                <w:szCs w:val="24"/>
              </w:rPr>
            </w:pPr>
            <w:hyperlink r:id="rId36">
              <w:r>
                <w:rPr>
                  <w:rFonts w:ascii="Times New Roman" w:eastAsia="Times New Roman" w:hAnsi="Times New Roman" w:cs="Times New Roman"/>
                  <w:color w:val="0000FF"/>
                  <w:sz w:val="24"/>
                  <w:szCs w:val="24"/>
                  <w:u w:val="single"/>
                </w:rPr>
                <w:t>Living With Alzheimer’s Film Project</w:t>
              </w:r>
            </w:hyperlink>
            <w:hyperlink r:id="rId37">
              <w:r>
                <w:rPr>
                  <w:rFonts w:ascii="Times New Roman" w:eastAsia="Times New Roman" w:hAnsi="Times New Roman" w:cs="Times New Roman"/>
                  <w:color w:val="1155CC"/>
                  <w:sz w:val="24"/>
                  <w:szCs w:val="24"/>
                  <w:u w:val="single"/>
                </w:rPr>
                <w:t xml:space="preserve">  </w:t>
              </w:r>
            </w:hyperlink>
          </w:p>
          <w:p w:rsidR="00013C36" w:rsidRDefault="00CB7CE8">
            <w:pPr>
              <w:pStyle w:val="normal0"/>
              <w:widowControl w:val="0"/>
              <w:spacing w:line="240" w:lineRule="auto"/>
              <w:ind w:left="1335" w:right="555"/>
            </w:pPr>
            <w:r>
              <w:rPr>
                <w:rFonts w:ascii="Times New Roman" w:eastAsia="Times New Roman" w:hAnsi="Times New Roman" w:cs="Times New Roman"/>
                <w:sz w:val="24"/>
                <w:szCs w:val="24"/>
                <w:highlight w:val="white"/>
              </w:rPr>
              <w:t xml:space="preserve">Tell us your story. A new annual competition for short films about dementia. </w:t>
            </w:r>
            <w:r>
              <w:rPr>
                <w:rFonts w:ascii="Times New Roman" w:eastAsia="Times New Roman" w:hAnsi="Times New Roman" w:cs="Times New Roman"/>
                <w:sz w:val="24"/>
                <w:szCs w:val="24"/>
              </w:rPr>
              <w:t>Grand prize: $5,000</w:t>
            </w:r>
            <w:r>
              <w:rPr>
                <w:rFonts w:ascii="Times New Roman" w:eastAsia="Times New Roman" w:hAnsi="Times New Roman" w:cs="Times New Roman"/>
                <w:sz w:val="24"/>
                <w:szCs w:val="24"/>
                <w:highlight w:val="white"/>
              </w:rPr>
              <w:t>.</w:t>
            </w:r>
          </w:p>
        </w:tc>
        <w:tc>
          <w:tcPr>
            <w:tcW w:w="288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2052638" cy="1128951"/>
                  <wp:effectExtent l="0" t="0" r="0" b="0"/>
                  <wp:docPr id="10" name="image21.jpg" descr="CURRICULUM STILLS 8.jpg"/>
                  <wp:cNvGraphicFramePr/>
                  <a:graphic xmlns:a="http://schemas.openxmlformats.org/drawingml/2006/main">
                    <a:graphicData uri="http://schemas.openxmlformats.org/drawingml/2006/picture">
                      <pic:pic xmlns:pic="http://schemas.openxmlformats.org/drawingml/2006/picture">
                        <pic:nvPicPr>
                          <pic:cNvPr id="0" name="image21.jpg" descr="CURRICULUM STILLS 8.jpg"/>
                          <pic:cNvPicPr preferRelativeResize="0"/>
                        </pic:nvPicPr>
                        <pic:blipFill>
                          <a:blip r:embed="rId38"/>
                          <a:srcRect/>
                          <a:stretch>
                            <a:fillRect/>
                          </a:stretch>
                        </pic:blipFill>
                        <pic:spPr>
                          <a:xfrm>
                            <a:off x="0" y="0"/>
                            <a:ext cx="2052638" cy="1128951"/>
                          </a:xfrm>
                          <a:prstGeom prst="rect">
                            <a:avLst/>
                          </a:prstGeom>
                          <a:ln/>
                        </pic:spPr>
                      </pic:pic>
                    </a:graphicData>
                  </a:graphic>
                </wp:inline>
              </w:drawing>
            </w:r>
          </w:p>
        </w:tc>
      </w:tr>
    </w:tbl>
    <w:p w:rsidR="00013C36" w:rsidRDefault="00013C36">
      <w:pPr>
        <w:pStyle w:val="normal0"/>
        <w:spacing w:line="240" w:lineRule="auto"/>
        <w:jc w:val="both"/>
      </w:pPr>
    </w:p>
    <w:p w:rsidR="00013C36" w:rsidRDefault="00013C36">
      <w:pPr>
        <w:pStyle w:val="normal0"/>
        <w:jc w:val="center"/>
      </w:pPr>
    </w:p>
    <w:p w:rsidR="00013C36" w:rsidRDefault="00CB7CE8">
      <w:pPr>
        <w:pStyle w:val="normal0"/>
      </w:pPr>
      <w:r>
        <w:br w:type="page"/>
      </w:r>
    </w:p>
    <w:p w:rsidR="00013C36" w:rsidRDefault="00013C36">
      <w:pPr>
        <w:pStyle w:val="normal0"/>
        <w:jc w:val="center"/>
      </w:pPr>
    </w:p>
    <w:p w:rsidR="00013C36" w:rsidRDefault="00CB7CE8">
      <w:pPr>
        <w:pStyle w:val="normal0"/>
        <w:jc w:val="center"/>
      </w:pPr>
      <w:r>
        <w:rPr>
          <w:rFonts w:ascii="Times New Roman" w:eastAsia="Times New Roman" w:hAnsi="Times New Roman" w:cs="Times New Roman"/>
          <w:b/>
          <w:sz w:val="24"/>
          <w:szCs w:val="24"/>
        </w:rPr>
        <w:t>Session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Identity</w:t>
      </w:r>
    </w:p>
    <w:p w:rsidR="00013C36" w:rsidRDefault="00013C36">
      <w:pPr>
        <w:pStyle w:val="normal0"/>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 Activity (10 min)</w:t>
      </w:r>
      <w:r>
        <w:rPr>
          <w:rFonts w:ascii="Times New Roman" w:eastAsia="Times New Roman" w:hAnsi="Times New Roman" w:cs="Times New Roman"/>
          <w:sz w:val="24"/>
          <w:szCs w:val="24"/>
        </w:rPr>
        <w:t xml:space="preserve">: </w:t>
      </w:r>
    </w:p>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Make a list of descriptions of yourself</w:t>
      </w:r>
    </w:p>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Write down your top five memories</w:t>
      </w:r>
    </w:p>
    <w:p w:rsidR="00013C36" w:rsidRDefault="00CB7CE8">
      <w:pPr>
        <w:pStyle w:val="normal0"/>
        <w:numPr>
          <w:ilvl w:val="0"/>
          <w:numId w:val="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Feel free to have students share</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Discussion (5 min)</w:t>
      </w:r>
      <w:r>
        <w:rPr>
          <w:rFonts w:ascii="Times New Roman" w:eastAsia="Times New Roman" w:hAnsi="Times New Roman" w:cs="Times New Roman"/>
          <w:sz w:val="24"/>
          <w:szCs w:val="24"/>
        </w:rPr>
        <w:t xml:space="preserve">: </w:t>
      </w:r>
    </w:p>
    <w:p w:rsidR="00013C36" w:rsidRDefault="00CB7CE8">
      <w:pPr>
        <w:pStyle w:val="normal0"/>
        <w:numPr>
          <w:ilvl w:val="0"/>
          <w:numId w:val="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makes up a person's identity? </w:t>
      </w:r>
    </w:p>
    <w:p w:rsidR="00013C36" w:rsidRDefault="00CB7CE8">
      <w:pPr>
        <w:pStyle w:val="normal0"/>
        <w:numPr>
          <w:ilvl w:val="0"/>
          <w:numId w:val="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would happen if those five memories were taken away?</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Identity Video (10 min)</w:t>
      </w:r>
      <w:r>
        <w:rPr>
          <w:rFonts w:ascii="Times New Roman" w:eastAsia="Times New Roman" w:hAnsi="Times New Roman" w:cs="Times New Roman"/>
          <w:sz w:val="24"/>
          <w:szCs w:val="24"/>
        </w:rPr>
        <w:t xml:space="preserve">: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770"/>
      </w:tblGrid>
      <w:tr w:rsidR="00013C36">
        <w:tc>
          <w:tcPr>
            <w:tcW w:w="459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0"/>
                <w:numId w:val="20"/>
              </w:numPr>
              <w:spacing w:line="240" w:lineRule="auto"/>
              <w:ind w:hanging="360"/>
              <w:contextualSpacing/>
              <w:rPr>
                <w:rFonts w:ascii="Times New Roman" w:eastAsia="Times New Roman" w:hAnsi="Times New Roman" w:cs="Times New Roman"/>
                <w:sz w:val="24"/>
                <w:szCs w:val="24"/>
              </w:rPr>
            </w:pPr>
            <w:hyperlink r:id="rId39">
              <w:r>
                <w:rPr>
                  <w:rFonts w:ascii="Times New Roman" w:eastAsia="Times New Roman" w:hAnsi="Times New Roman" w:cs="Times New Roman"/>
                  <w:color w:val="0000FF"/>
                  <w:sz w:val="24"/>
                  <w:szCs w:val="24"/>
                  <w:u w:val="single"/>
                </w:rPr>
                <w:t>“What is Consciousness?”</w:t>
              </w:r>
            </w:hyperlink>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sz w:val="24"/>
                <w:szCs w:val="24"/>
              </w:rPr>
              <w:t xml:space="preserve"> </w:t>
            </w:r>
          </w:p>
          <w:p w:rsidR="00013C36" w:rsidRDefault="00CB7CE8">
            <w:pPr>
              <w:pStyle w:val="normal0"/>
              <w:widowControl w:val="0"/>
              <w:spacing w:line="240" w:lineRule="auto"/>
              <w:ind w:left="720" w:right="555"/>
            </w:pPr>
            <w:r>
              <w:rPr>
                <w:rFonts w:ascii="Times New Roman" w:eastAsia="Times New Roman" w:hAnsi="Times New Roman" w:cs="Times New Roman"/>
                <w:sz w:val="24"/>
                <w:szCs w:val="24"/>
                <w:highlight w:val="white"/>
              </w:rPr>
              <w:t>Our World is Amazing. Vsauce was created by Michael Stevens in the summer of 2010.</w:t>
            </w:r>
          </w:p>
        </w:tc>
        <w:tc>
          <w:tcPr>
            <w:tcW w:w="477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481138" cy="833140"/>
                  <wp:effectExtent l="0" t="0" r="0" b="0"/>
                  <wp:docPr id="16" name="image32.jpg" descr="CURRICULUM STILLS 3.jpg"/>
                  <wp:cNvGraphicFramePr/>
                  <a:graphic xmlns:a="http://schemas.openxmlformats.org/drawingml/2006/main">
                    <a:graphicData uri="http://schemas.openxmlformats.org/drawingml/2006/picture">
                      <pic:pic xmlns:pic="http://schemas.openxmlformats.org/drawingml/2006/picture">
                        <pic:nvPicPr>
                          <pic:cNvPr id="0" name="image32.jpg" descr="CURRICULUM STILLS 3.jpg"/>
                          <pic:cNvPicPr preferRelativeResize="0"/>
                        </pic:nvPicPr>
                        <pic:blipFill>
                          <a:blip r:embed="rId40"/>
                          <a:srcRect/>
                          <a:stretch>
                            <a:fillRect/>
                          </a:stretch>
                        </pic:blipFill>
                        <pic:spPr>
                          <a:xfrm>
                            <a:off x="0" y="0"/>
                            <a:ext cx="1481138" cy="833140"/>
                          </a:xfrm>
                          <a:prstGeom prst="rect">
                            <a:avLst/>
                          </a:prstGeom>
                          <a:ln/>
                        </pic:spPr>
                      </pic:pic>
                    </a:graphicData>
                  </a:graphic>
                </wp:inline>
              </w:drawing>
            </w:r>
          </w:p>
        </w:tc>
      </w:tr>
    </w:tbl>
    <w:p w:rsidR="00013C36" w:rsidRDefault="00CB7CE8">
      <w:pPr>
        <w:pStyle w:val="normal0"/>
        <w:tabs>
          <w:tab w:val="left" w:pos="4738"/>
        </w:tabs>
        <w:spacing w:line="240" w:lineRule="auto"/>
        <w:jc w:val="both"/>
      </w:pPr>
      <w:r>
        <w:rPr>
          <w:rFonts w:ascii="Times New Roman" w:eastAsia="Times New Roman" w:hAnsi="Times New Roman" w:cs="Times New Roman"/>
          <w:b/>
          <w:sz w:val="24"/>
          <w:szCs w:val="24"/>
          <w:u w:val="single"/>
        </w:rPr>
        <w:t>Alzheimer’s and Identity Article (15 min)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rsidR="00013C36" w:rsidRDefault="00CB7CE8">
      <w:pPr>
        <w:pStyle w:val="normal0"/>
        <w:numPr>
          <w:ilvl w:val="0"/>
          <w:numId w:val="5"/>
        </w:numPr>
        <w:spacing w:line="240" w:lineRule="auto"/>
        <w:ind w:hanging="360"/>
        <w:jc w:val="both"/>
        <w:rPr>
          <w:rFonts w:ascii="Times New Roman" w:eastAsia="Times New Roman" w:hAnsi="Times New Roman" w:cs="Times New Roman"/>
          <w:sz w:val="24"/>
          <w:szCs w:val="24"/>
        </w:rPr>
      </w:pPr>
      <w:hyperlink r:id="rId41">
        <w:r>
          <w:rPr>
            <w:rFonts w:ascii="Times New Roman" w:eastAsia="Times New Roman" w:hAnsi="Times New Roman" w:cs="Times New Roman"/>
            <w:color w:val="0000FF"/>
            <w:sz w:val="24"/>
            <w:szCs w:val="24"/>
            <w:u w:val="single"/>
          </w:rPr>
          <w:t>“A</w:t>
        </w:r>
      </w:hyperlink>
      <w:hyperlink r:id="rId42">
        <w:r>
          <w:rPr>
            <w:rFonts w:ascii="Times New Roman" w:eastAsia="Times New Roman" w:hAnsi="Times New Roman" w:cs="Times New Roman"/>
            <w:color w:val="0000FF"/>
            <w:sz w:val="24"/>
            <w:szCs w:val="24"/>
            <w:u w:val="single"/>
          </w:rPr>
          <w:t>lzheimer's</w:t>
        </w:r>
      </w:hyperlink>
      <w:hyperlink r:id="rId43">
        <w:r>
          <w:rPr>
            <w:rFonts w:ascii="Times New Roman" w:eastAsia="Times New Roman" w:hAnsi="Times New Roman" w:cs="Times New Roman"/>
            <w:color w:val="0000FF"/>
            <w:sz w:val="24"/>
            <w:szCs w:val="24"/>
            <w:u w:val="single"/>
          </w:rPr>
          <w:t xml:space="preserve"> </w:t>
        </w:r>
      </w:hyperlink>
      <w:hyperlink r:id="rId44">
        <w:r>
          <w:rPr>
            <w:rFonts w:ascii="Times New Roman" w:eastAsia="Times New Roman" w:hAnsi="Times New Roman" w:cs="Times New Roman"/>
            <w:color w:val="0000FF"/>
            <w:sz w:val="24"/>
            <w:szCs w:val="24"/>
            <w:u w:val="single"/>
          </w:rPr>
          <w:t>Challenges Notions</w:t>
        </w:r>
      </w:hyperlink>
      <w:hyperlink r:id="rId45">
        <w:r>
          <w:rPr>
            <w:rFonts w:ascii="Times New Roman" w:eastAsia="Times New Roman" w:hAnsi="Times New Roman" w:cs="Times New Roman"/>
            <w:color w:val="0000FF"/>
            <w:sz w:val="24"/>
            <w:szCs w:val="24"/>
            <w:u w:val="single"/>
          </w:rPr>
          <w:t xml:space="preserve"> o</w:t>
        </w:r>
      </w:hyperlink>
      <w:hyperlink r:id="rId46">
        <w:r>
          <w:rPr>
            <w:rFonts w:ascii="Times New Roman" w:eastAsia="Times New Roman" w:hAnsi="Times New Roman" w:cs="Times New Roman"/>
            <w:color w:val="0000FF"/>
            <w:sz w:val="24"/>
            <w:szCs w:val="24"/>
            <w:u w:val="single"/>
          </w:rPr>
          <w:t xml:space="preserve">f Memory </w:t>
        </w:r>
      </w:hyperlink>
      <w:hyperlink r:id="rId47">
        <w:r>
          <w:rPr>
            <w:rFonts w:ascii="Times New Roman" w:eastAsia="Times New Roman" w:hAnsi="Times New Roman" w:cs="Times New Roman"/>
            <w:color w:val="0000FF"/>
            <w:sz w:val="24"/>
            <w:szCs w:val="24"/>
            <w:u w:val="single"/>
          </w:rPr>
          <w:t>a</w:t>
        </w:r>
      </w:hyperlink>
      <w:hyperlink r:id="rId48">
        <w:r>
          <w:rPr>
            <w:rFonts w:ascii="Times New Roman" w:eastAsia="Times New Roman" w:hAnsi="Times New Roman" w:cs="Times New Roman"/>
            <w:color w:val="0000FF"/>
            <w:sz w:val="24"/>
            <w:szCs w:val="24"/>
            <w:u w:val="single"/>
          </w:rPr>
          <w:t>nd Identity</w:t>
        </w:r>
      </w:hyperlink>
      <w:hyperlink r:id="rId49">
        <w:r>
          <w:rPr>
            <w:rFonts w:ascii="Times New Roman" w:eastAsia="Times New Roman" w:hAnsi="Times New Roman" w:cs="Times New Roman"/>
            <w:color w:val="0000FF"/>
            <w:sz w:val="24"/>
            <w:szCs w:val="24"/>
            <w:u w:val="single"/>
          </w:rPr>
          <w:t>”</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NPR article</w:t>
      </w:r>
    </w:p>
    <w:p w:rsidR="00013C36" w:rsidRDefault="00CB7CE8">
      <w:pPr>
        <w:pStyle w:val="normal0"/>
        <w:numPr>
          <w:ilvl w:val="1"/>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re we our: </w:t>
      </w:r>
    </w:p>
    <w:p w:rsidR="00013C36" w:rsidRDefault="00CB7CE8">
      <w:pPr>
        <w:pStyle w:val="normal0"/>
        <w:numPr>
          <w:ilvl w:val="2"/>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Memories? </w:t>
      </w:r>
    </w:p>
    <w:p w:rsidR="00013C36" w:rsidRDefault="00CB7CE8">
      <w:pPr>
        <w:pStyle w:val="normal0"/>
        <w:numPr>
          <w:ilvl w:val="2"/>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Morality? </w:t>
      </w:r>
    </w:p>
    <w:p w:rsidR="00013C36" w:rsidRDefault="00CB7CE8">
      <w:pPr>
        <w:pStyle w:val="normal0"/>
        <w:numPr>
          <w:ilvl w:val="2"/>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Personality? </w:t>
      </w:r>
    </w:p>
    <w:p w:rsidR="00013C36" w:rsidRDefault="00CB7CE8">
      <w:pPr>
        <w:pStyle w:val="normal0"/>
        <w:numPr>
          <w:ilvl w:val="2"/>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 cognition? </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Reflection (10 min)</w:t>
      </w:r>
      <w:r>
        <w:rPr>
          <w:rFonts w:ascii="Times New Roman" w:eastAsia="Times New Roman" w:hAnsi="Times New Roman" w:cs="Times New Roman"/>
          <w:sz w:val="24"/>
          <w:szCs w:val="24"/>
        </w:rPr>
        <w:t xml:space="preserve">: </w:t>
      </w:r>
    </w:p>
    <w:p w:rsidR="00013C36" w:rsidRDefault="00CB7CE8">
      <w:pPr>
        <w:pStyle w:val="normal0"/>
        <w:numPr>
          <w:ilvl w:val="0"/>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think most impacts identity? </w:t>
      </w:r>
    </w:p>
    <w:p w:rsidR="00013C36" w:rsidRDefault="00CB7CE8">
      <w:pPr>
        <w:pStyle w:val="normal0"/>
        <w:numPr>
          <w:ilvl w:val="0"/>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what point, does a person lose their identity? </w:t>
      </w:r>
    </w:p>
    <w:p w:rsidR="00013C36" w:rsidRDefault="00CB7CE8">
      <w:pPr>
        <w:pStyle w:val="normal0"/>
        <w:numPr>
          <w:ilvl w:val="0"/>
          <w:numId w:val="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Who decides?</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Headspace (10 min)</w:t>
      </w:r>
      <w:r>
        <w:rPr>
          <w:rFonts w:ascii="Times New Roman" w:eastAsia="Times New Roman" w:hAnsi="Times New Roman" w:cs="Times New Roman"/>
          <w:sz w:val="24"/>
          <w:szCs w:val="24"/>
        </w:rPr>
        <w:t>:</w:t>
      </w:r>
    </w:p>
    <w:p w:rsidR="00013C36" w:rsidRDefault="00CB7CE8">
      <w:pPr>
        <w:pStyle w:val="normal0"/>
        <w:numPr>
          <w:ilvl w:val="0"/>
          <w:numId w:val="24"/>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Dig Deeper: Videos/documentaries/articles for questions and understanding around identity</w:t>
      </w:r>
    </w:p>
    <w:p w:rsidR="00013C36" w:rsidRDefault="00CB7CE8">
      <w:pPr>
        <w:pStyle w:val="normal0"/>
        <w:numPr>
          <w:ilvl w:val="1"/>
          <w:numId w:val="24"/>
        </w:numPr>
        <w:ind w:hanging="360"/>
        <w:contextualSpacing/>
        <w:rPr>
          <w:rFonts w:ascii="Times New Roman" w:eastAsia="Times New Roman" w:hAnsi="Times New Roman" w:cs="Times New Roman"/>
          <w:sz w:val="24"/>
          <w:szCs w:val="24"/>
        </w:rPr>
      </w:pPr>
      <w:hyperlink r:id="rId50">
        <w:r>
          <w:rPr>
            <w:rFonts w:ascii="Times New Roman" w:eastAsia="Times New Roman" w:hAnsi="Times New Roman" w:cs="Times New Roman"/>
            <w:color w:val="0000FF"/>
            <w:sz w:val="24"/>
            <w:szCs w:val="24"/>
            <w:u w:val="single"/>
          </w:rPr>
          <w:t>“Where Does Identity Come From?” - Scientific American</w:t>
        </w:r>
      </w:hyperlink>
    </w:p>
    <w:p w:rsidR="00013C36" w:rsidRDefault="00CB7CE8">
      <w:pPr>
        <w:pStyle w:val="normal0"/>
        <w:numPr>
          <w:ilvl w:val="1"/>
          <w:numId w:val="24"/>
        </w:numPr>
        <w:ind w:hanging="360"/>
        <w:contextualSpacing/>
        <w:rPr>
          <w:rFonts w:ascii="Times New Roman" w:eastAsia="Times New Roman" w:hAnsi="Times New Roman" w:cs="Times New Roman"/>
          <w:sz w:val="24"/>
          <w:szCs w:val="24"/>
        </w:rPr>
      </w:pPr>
      <w:hyperlink r:id="rId51">
        <w:r>
          <w:rPr>
            <w:rFonts w:ascii="Times New Roman" w:eastAsia="Times New Roman" w:hAnsi="Times New Roman" w:cs="Times New Roman"/>
            <w:color w:val="0000FF"/>
            <w:sz w:val="24"/>
            <w:szCs w:val="24"/>
            <w:u w:val="single"/>
          </w:rPr>
          <w:t>“How The Brain Builds Identity” - HuffPost Tech</w:t>
        </w:r>
      </w:hyperlink>
    </w:p>
    <w:p w:rsidR="00013C36" w:rsidRDefault="00013C36">
      <w:pPr>
        <w:pStyle w:val="normal0"/>
      </w:pPr>
    </w:p>
    <w:p w:rsidR="00013C36" w:rsidRDefault="00013C36">
      <w:pPr>
        <w:pStyle w:val="normal0"/>
      </w:pPr>
    </w:p>
    <w:p w:rsidR="00013C36" w:rsidRDefault="00013C36">
      <w:pPr>
        <w:pStyle w:val="normal0"/>
      </w:pPr>
    </w:p>
    <w:p w:rsidR="00013C36" w:rsidRDefault="00013C36">
      <w:pPr>
        <w:pStyle w:val="normal0"/>
      </w:pPr>
    </w:p>
    <w:p w:rsidR="00013C36" w:rsidRDefault="00CB7CE8">
      <w:pPr>
        <w:pStyle w:val="normal0"/>
      </w:pPr>
      <w:r>
        <w:br w:type="page"/>
      </w:r>
    </w:p>
    <w:p w:rsidR="00013C36" w:rsidRDefault="00013C36">
      <w:pPr>
        <w:pStyle w:val="normal0"/>
      </w:pPr>
    </w:p>
    <w:p w:rsidR="00013C36" w:rsidRDefault="00CB7CE8">
      <w:pPr>
        <w:pStyle w:val="normal0"/>
        <w:jc w:val="center"/>
      </w:pPr>
      <w:r>
        <w:rPr>
          <w:rFonts w:ascii="Times New Roman" w:eastAsia="Times New Roman" w:hAnsi="Times New Roman" w:cs="Times New Roman"/>
          <w:b/>
          <w:sz w:val="24"/>
          <w:szCs w:val="24"/>
        </w:rPr>
        <w:t>Session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Caregiving</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 activity (10 min)</w:t>
      </w:r>
      <w:r>
        <w:rPr>
          <w:rFonts w:ascii="Times New Roman" w:eastAsia="Times New Roman" w:hAnsi="Times New Roman" w:cs="Times New Roman"/>
          <w:sz w:val="24"/>
          <w:szCs w:val="24"/>
        </w:rPr>
        <w:t xml:space="preserve">: </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does care mean? </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emotions might a caregiver feel? </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cares for our family members in need? </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Who is responsible? </w:t>
      </w:r>
    </w:p>
    <w:p w:rsidR="00013C36" w:rsidRDefault="00CB7CE8">
      <w:pPr>
        <w:pStyle w:val="normal0"/>
        <w:numPr>
          <w:ilvl w:val="1"/>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Teens? </w:t>
      </w:r>
    </w:p>
    <w:p w:rsidR="00013C36" w:rsidRDefault="00CB7CE8">
      <w:pPr>
        <w:pStyle w:val="normal0"/>
        <w:numPr>
          <w:ilvl w:val="1"/>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Families? </w:t>
      </w:r>
    </w:p>
    <w:p w:rsidR="00013C36" w:rsidRDefault="00CB7CE8">
      <w:pPr>
        <w:pStyle w:val="normal0"/>
        <w:numPr>
          <w:ilvl w:val="1"/>
          <w:numId w:val="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Facilities?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ABC Nightline Video (10 min)</w:t>
      </w:r>
      <w:r>
        <w:rPr>
          <w:rFonts w:ascii="Times New Roman" w:eastAsia="Times New Roman" w:hAnsi="Times New Roman" w:cs="Times New Roman"/>
          <w:sz w:val="24"/>
          <w:szCs w:val="24"/>
        </w:rPr>
        <w:t>:</w:t>
      </w:r>
    </w:p>
    <w:p w:rsidR="00013C36" w:rsidRDefault="00CB7CE8">
      <w:pPr>
        <w:pStyle w:val="normal0"/>
        <w:numPr>
          <w:ilvl w:val="0"/>
          <w:numId w:val="3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is not going to be your typical story about Alzheimer’s disease.  You’re going to visit a photo shoot for GQ Magazine with music stars, Sheryl Crow and will.i.am.  You’ll get to come into my offi</w:t>
      </w:r>
      <w:r>
        <w:rPr>
          <w:rFonts w:ascii="Times New Roman" w:eastAsia="Times New Roman" w:hAnsi="Times New Roman" w:cs="Times New Roman"/>
          <w:sz w:val="24"/>
          <w:szCs w:val="24"/>
        </w:rPr>
        <w:t>ce and watch me spit in a tube.” -Terry Moran</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0"/>
        <w:gridCol w:w="3060"/>
      </w:tblGrid>
      <w:tr w:rsidR="00013C36">
        <w:tc>
          <w:tcPr>
            <w:tcW w:w="630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1"/>
                <w:numId w:val="20"/>
              </w:numPr>
              <w:spacing w:line="240" w:lineRule="auto"/>
              <w:ind w:right="-555" w:hanging="360"/>
              <w:contextualSpacing/>
              <w:rPr>
                <w:rFonts w:ascii="Times New Roman" w:eastAsia="Times New Roman" w:hAnsi="Times New Roman" w:cs="Times New Roman"/>
                <w:sz w:val="24"/>
                <w:szCs w:val="24"/>
              </w:rPr>
            </w:pPr>
            <w:hyperlink r:id="rId52">
              <w:r>
                <w:rPr>
                  <w:rFonts w:ascii="Times New Roman" w:eastAsia="Times New Roman" w:hAnsi="Times New Roman" w:cs="Times New Roman"/>
                  <w:color w:val="0000FF"/>
                  <w:sz w:val="24"/>
                  <w:szCs w:val="24"/>
                  <w:u w:val="single"/>
                </w:rPr>
                <w:t>“Terry Moran’s Moment of Truth, Part 1”</w:t>
              </w:r>
            </w:hyperlink>
            <w:r>
              <w:rPr>
                <w:rFonts w:ascii="Times New Roman" w:eastAsia="Times New Roman" w:hAnsi="Times New Roman" w:cs="Times New Roman"/>
                <w:color w:val="0000FF"/>
                <w:sz w:val="24"/>
                <w:szCs w:val="24"/>
              </w:rPr>
              <w:t xml:space="preserve"> </w:t>
            </w:r>
            <w:hyperlink r:id="rId53">
              <w:r>
                <w:rPr>
                  <w:rFonts w:ascii="Times New Roman" w:eastAsia="Times New Roman" w:hAnsi="Times New Roman" w:cs="Times New Roman"/>
                  <w:color w:val="1155CC"/>
                  <w:sz w:val="24"/>
                  <w:szCs w:val="24"/>
                  <w:u w:val="single"/>
                </w:rPr>
                <w:t xml:space="preserve"> </w:t>
              </w:r>
            </w:hyperlink>
          </w:p>
          <w:p w:rsidR="00013C36" w:rsidRDefault="00013C36">
            <w:pPr>
              <w:pStyle w:val="normal0"/>
              <w:widowControl w:val="0"/>
              <w:spacing w:line="240" w:lineRule="auto"/>
              <w:ind w:left="720" w:right="555"/>
            </w:pPr>
          </w:p>
        </w:tc>
        <w:tc>
          <w:tcPr>
            <w:tcW w:w="306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785938" cy="1004590"/>
                  <wp:effectExtent l="0" t="0" r="0" b="0"/>
                  <wp:docPr id="9" name="image20.jpg" descr="CURRICULUM STILLS Will final.jpg"/>
                  <wp:cNvGraphicFramePr/>
                  <a:graphic xmlns:a="http://schemas.openxmlformats.org/drawingml/2006/main">
                    <a:graphicData uri="http://schemas.openxmlformats.org/drawingml/2006/picture">
                      <pic:pic xmlns:pic="http://schemas.openxmlformats.org/drawingml/2006/picture">
                        <pic:nvPicPr>
                          <pic:cNvPr id="0" name="image20.jpg" descr="CURRICULUM STILLS Will final.jpg"/>
                          <pic:cNvPicPr preferRelativeResize="0"/>
                        </pic:nvPicPr>
                        <pic:blipFill>
                          <a:blip r:embed="rId54"/>
                          <a:srcRect/>
                          <a:stretch>
                            <a:fillRect/>
                          </a:stretch>
                        </pic:blipFill>
                        <pic:spPr>
                          <a:xfrm>
                            <a:off x="0" y="0"/>
                            <a:ext cx="1785938" cy="1004590"/>
                          </a:xfrm>
                          <a:prstGeom prst="rect">
                            <a:avLst/>
                          </a:prstGeom>
                          <a:ln/>
                        </pic:spPr>
                      </pic:pic>
                    </a:graphicData>
                  </a:graphic>
                </wp:inline>
              </w:drawing>
            </w:r>
          </w:p>
        </w:tc>
      </w:tr>
    </w:tbl>
    <w:p w:rsidR="00013C36" w:rsidRDefault="00013C36">
      <w:pPr>
        <w:pStyle w:val="normal0"/>
        <w:spacing w:line="240" w:lineRule="auto"/>
        <w:jc w:val="both"/>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0"/>
        <w:gridCol w:w="3060"/>
      </w:tblGrid>
      <w:tr w:rsidR="00013C36">
        <w:tc>
          <w:tcPr>
            <w:tcW w:w="6300" w:type="dxa"/>
            <w:tcBorders>
              <w:top w:val="nil"/>
              <w:left w:val="nil"/>
              <w:bottom w:val="nil"/>
              <w:right w:val="nil"/>
            </w:tcBorders>
            <w:tcMar>
              <w:top w:w="100" w:type="dxa"/>
              <w:left w:w="100" w:type="dxa"/>
              <w:bottom w:w="100" w:type="dxa"/>
              <w:right w:w="100" w:type="dxa"/>
            </w:tcMar>
          </w:tcPr>
          <w:p w:rsidR="00013C36" w:rsidRDefault="00CB7CE8">
            <w:pPr>
              <w:pStyle w:val="normal0"/>
              <w:widowControl w:val="0"/>
              <w:numPr>
                <w:ilvl w:val="1"/>
                <w:numId w:val="20"/>
              </w:numPr>
              <w:spacing w:line="240" w:lineRule="auto"/>
              <w:ind w:hanging="360"/>
              <w:contextualSpacing/>
              <w:rPr>
                <w:rFonts w:ascii="Times New Roman" w:eastAsia="Times New Roman" w:hAnsi="Times New Roman" w:cs="Times New Roman"/>
                <w:sz w:val="24"/>
                <w:szCs w:val="24"/>
              </w:rPr>
            </w:pPr>
            <w:hyperlink r:id="rId55">
              <w:r>
                <w:rPr>
                  <w:rFonts w:ascii="Times New Roman" w:eastAsia="Times New Roman" w:hAnsi="Times New Roman" w:cs="Times New Roman"/>
                  <w:color w:val="0000FF"/>
                  <w:sz w:val="24"/>
                  <w:szCs w:val="24"/>
                  <w:u w:val="single"/>
                </w:rPr>
                <w:t>“Terry Moran’s Moment of Truth, Part 2”</w:t>
              </w:r>
            </w:hyperlink>
          </w:p>
          <w:p w:rsidR="00013C36" w:rsidRDefault="00013C36">
            <w:pPr>
              <w:pStyle w:val="normal0"/>
              <w:widowControl w:val="0"/>
              <w:spacing w:line="240" w:lineRule="auto"/>
              <w:ind w:left="720" w:right="555"/>
            </w:pPr>
          </w:p>
        </w:tc>
        <w:tc>
          <w:tcPr>
            <w:tcW w:w="306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4413"/>
                  <wp:effectExtent l="0" t="0" r="0" b="0"/>
                  <wp:docPr id="1" name="image05.jpg" descr="CURRICULUM STILLS 12.jpg"/>
                  <wp:cNvGraphicFramePr/>
                  <a:graphic xmlns:a="http://schemas.openxmlformats.org/drawingml/2006/main">
                    <a:graphicData uri="http://schemas.openxmlformats.org/drawingml/2006/picture">
                      <pic:pic xmlns:pic="http://schemas.openxmlformats.org/drawingml/2006/picture">
                        <pic:nvPicPr>
                          <pic:cNvPr id="0" name="image05.jpg" descr="CURRICULUM STILLS 12.jpg"/>
                          <pic:cNvPicPr preferRelativeResize="0"/>
                        </pic:nvPicPr>
                        <pic:blipFill>
                          <a:blip r:embed="rId56"/>
                          <a:srcRect/>
                          <a:stretch>
                            <a:fillRect/>
                          </a:stretch>
                        </pic:blipFill>
                        <pic:spPr>
                          <a:xfrm>
                            <a:off x="0" y="0"/>
                            <a:ext cx="1805310" cy="1014413"/>
                          </a:xfrm>
                          <a:prstGeom prst="rect">
                            <a:avLst/>
                          </a:prstGeom>
                          <a:ln/>
                        </pic:spPr>
                      </pic:pic>
                    </a:graphicData>
                  </a:graphic>
                </wp:inline>
              </w:drawing>
            </w:r>
          </w:p>
        </w:tc>
      </w:tr>
    </w:tbl>
    <w:p w:rsidR="00013C36" w:rsidRDefault="00CB7CE8">
      <w:pPr>
        <w:pStyle w:val="normal0"/>
        <w:spacing w:line="240" w:lineRule="auto"/>
        <w:jc w:val="both"/>
      </w:pPr>
      <w:r>
        <w:rPr>
          <w:rFonts w:ascii="Times New Roman" w:eastAsia="Times New Roman" w:hAnsi="Times New Roman" w:cs="Times New Roman"/>
          <w:b/>
          <w:sz w:val="24"/>
          <w:szCs w:val="24"/>
          <w:u w:val="single"/>
        </w:rPr>
        <w:t>Jigsaw Protocol (20 min)</w:t>
      </w:r>
      <w:r>
        <w:rPr>
          <w:rFonts w:ascii="Times New Roman" w:eastAsia="Times New Roman" w:hAnsi="Times New Roman" w:cs="Times New Roman"/>
          <w:sz w:val="24"/>
          <w:szCs w:val="24"/>
        </w:rPr>
        <w:t xml:space="preserve">: </w:t>
      </w:r>
    </w:p>
    <w:p w:rsidR="00013C36" w:rsidRDefault="00CB7CE8">
      <w:pPr>
        <w:pStyle w:val="normal0"/>
        <w:numPr>
          <w:ilvl w:val="0"/>
          <w:numId w:val="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Divide students into three groups to read, watch, dissect, ask questions, and be curious together for 10 minutes (it is up to you how to divide your group)</w:t>
      </w:r>
    </w:p>
    <w:p w:rsidR="00013C36" w:rsidRDefault="00CB7CE8">
      <w:pPr>
        <w:pStyle w:val="normal0"/>
        <w:numPr>
          <w:ilvl w:val="0"/>
          <w:numId w:val="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Tell students that the second part of the protocol will require them to briefly describe their “piece” of the puzzle and reflect on the discussion question</w:t>
      </w:r>
    </w:p>
    <w:p w:rsidR="00013C36" w:rsidRDefault="00CB7CE8">
      <w:pPr>
        <w:pStyle w:val="normal0"/>
        <w:numPr>
          <w:ilvl w:val="1"/>
          <w:numId w:val="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1: </w:t>
      </w:r>
      <w:hyperlink r:id="rId57">
        <w:r>
          <w:rPr>
            <w:rFonts w:ascii="Times New Roman" w:eastAsia="Times New Roman" w:hAnsi="Times New Roman" w:cs="Times New Roman"/>
            <w:color w:val="0000FF"/>
            <w:sz w:val="24"/>
            <w:szCs w:val="24"/>
            <w:u w:val="single"/>
          </w:rPr>
          <w:t>“</w:t>
        </w:r>
      </w:hyperlink>
      <w:hyperlink r:id="rId58">
        <w:r>
          <w:rPr>
            <w:rFonts w:ascii="Times New Roman" w:eastAsia="Times New Roman" w:hAnsi="Times New Roman" w:cs="Times New Roman"/>
            <w:color w:val="0000FF"/>
            <w:sz w:val="24"/>
            <w:szCs w:val="24"/>
            <w:u w:val="single"/>
          </w:rPr>
          <w:t>In Six Words, What’s a Caregiving Fear?</w:t>
        </w:r>
      </w:hyperlink>
      <w:hyperlink r:id="rId59">
        <w:r>
          <w:rPr>
            <w:rFonts w:ascii="Times New Roman" w:eastAsia="Times New Roman" w:hAnsi="Times New Roman" w:cs="Times New Roman"/>
            <w:color w:val="0000FF"/>
            <w:sz w:val="24"/>
            <w:szCs w:val="24"/>
            <w:u w:val="single"/>
          </w:rPr>
          <w:t>” - Caregiving Forum</w:t>
        </w:r>
      </w:hyperlink>
      <w:r>
        <w:rPr>
          <w:rFonts w:ascii="Times New Roman" w:eastAsia="Times New Roman" w:hAnsi="Times New Roman" w:cs="Times New Roman"/>
          <w:sz w:val="24"/>
          <w:szCs w:val="24"/>
        </w:rPr>
        <w:t xml:space="preserve"> </w:t>
      </w:r>
    </w:p>
    <w:p w:rsidR="00013C36" w:rsidRDefault="00CB7CE8">
      <w:pPr>
        <w:pStyle w:val="normal0"/>
        <w:numPr>
          <w:ilvl w:val="1"/>
          <w:numId w:val="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Group 2:</w:t>
      </w:r>
      <w:r>
        <w:rPr>
          <w:rFonts w:ascii="Times New Roman" w:eastAsia="Times New Roman" w:hAnsi="Times New Roman" w:cs="Times New Roman"/>
          <w:sz w:val="24"/>
          <w:szCs w:val="24"/>
        </w:rPr>
        <w:t xml:space="preserve"> </w:t>
      </w:r>
      <w:hyperlink r:id="rId60">
        <w:r>
          <w:rPr>
            <w:rFonts w:ascii="Times New Roman" w:eastAsia="Times New Roman" w:hAnsi="Times New Roman" w:cs="Times New Roman"/>
            <w:color w:val="0000FF"/>
            <w:sz w:val="24"/>
            <w:szCs w:val="24"/>
            <w:u w:val="single"/>
          </w:rPr>
          <w:t>“Mi</w:t>
        </w:r>
      </w:hyperlink>
      <w:hyperlink r:id="rId61">
        <w:r>
          <w:rPr>
            <w:rFonts w:ascii="Times New Roman" w:eastAsia="Times New Roman" w:hAnsi="Times New Roman" w:cs="Times New Roman"/>
            <w:color w:val="0000FF"/>
            <w:sz w:val="24"/>
            <w:szCs w:val="24"/>
            <w:u w:val="single"/>
          </w:rPr>
          <w:t xml:space="preserve">ndfulness </w:t>
        </w:r>
      </w:hyperlink>
      <w:hyperlink r:id="rId62">
        <w:r>
          <w:rPr>
            <w:rFonts w:ascii="Times New Roman" w:eastAsia="Times New Roman" w:hAnsi="Times New Roman" w:cs="Times New Roman"/>
            <w:color w:val="0000FF"/>
            <w:sz w:val="24"/>
            <w:szCs w:val="24"/>
            <w:u w:val="single"/>
          </w:rPr>
          <w:t>T</w:t>
        </w:r>
      </w:hyperlink>
      <w:hyperlink r:id="rId63">
        <w:r>
          <w:rPr>
            <w:rFonts w:ascii="Times New Roman" w:eastAsia="Times New Roman" w:hAnsi="Times New Roman" w:cs="Times New Roman"/>
            <w:color w:val="0000FF"/>
            <w:sz w:val="24"/>
            <w:szCs w:val="24"/>
            <w:u w:val="single"/>
          </w:rPr>
          <w:t xml:space="preserve">raining </w:t>
        </w:r>
      </w:hyperlink>
      <w:hyperlink r:id="rId64">
        <w:r>
          <w:rPr>
            <w:rFonts w:ascii="Times New Roman" w:eastAsia="Times New Roman" w:hAnsi="Times New Roman" w:cs="Times New Roman"/>
            <w:color w:val="0000FF"/>
            <w:sz w:val="24"/>
            <w:szCs w:val="24"/>
            <w:u w:val="single"/>
          </w:rPr>
          <w:t>H</w:t>
        </w:r>
      </w:hyperlink>
      <w:hyperlink r:id="rId65">
        <w:r>
          <w:rPr>
            <w:rFonts w:ascii="Times New Roman" w:eastAsia="Times New Roman" w:hAnsi="Times New Roman" w:cs="Times New Roman"/>
            <w:color w:val="0000FF"/>
            <w:sz w:val="24"/>
            <w:szCs w:val="24"/>
            <w:u w:val="single"/>
          </w:rPr>
          <w:t xml:space="preserve">elps </w:t>
        </w:r>
      </w:hyperlink>
      <w:hyperlink r:id="rId66">
        <w:r>
          <w:rPr>
            <w:rFonts w:ascii="Times New Roman" w:eastAsia="Times New Roman" w:hAnsi="Times New Roman" w:cs="Times New Roman"/>
            <w:color w:val="0000FF"/>
            <w:sz w:val="24"/>
            <w:szCs w:val="24"/>
            <w:u w:val="single"/>
          </w:rPr>
          <w:t>Al</w:t>
        </w:r>
      </w:hyperlink>
      <w:hyperlink r:id="rId67">
        <w:r>
          <w:rPr>
            <w:rFonts w:ascii="Times New Roman" w:eastAsia="Times New Roman" w:hAnsi="Times New Roman" w:cs="Times New Roman"/>
            <w:color w:val="0000FF"/>
            <w:sz w:val="24"/>
            <w:szCs w:val="24"/>
            <w:u w:val="single"/>
          </w:rPr>
          <w:t>zheimer'</w:t>
        </w:r>
      </w:hyperlink>
      <w:hyperlink r:id="rId68">
        <w:r>
          <w:rPr>
            <w:rFonts w:ascii="Times New Roman" w:eastAsia="Times New Roman" w:hAnsi="Times New Roman" w:cs="Times New Roman"/>
            <w:color w:val="0000FF"/>
            <w:sz w:val="24"/>
            <w:szCs w:val="24"/>
            <w:u w:val="single"/>
          </w:rPr>
          <w:t>s P</w:t>
        </w:r>
      </w:hyperlink>
      <w:hyperlink r:id="rId69">
        <w:r>
          <w:rPr>
            <w:rFonts w:ascii="Times New Roman" w:eastAsia="Times New Roman" w:hAnsi="Times New Roman" w:cs="Times New Roman"/>
            <w:color w:val="0000FF"/>
            <w:sz w:val="24"/>
            <w:szCs w:val="24"/>
            <w:u w:val="single"/>
          </w:rPr>
          <w:t>atients and</w:t>
        </w:r>
      </w:hyperlink>
      <w:hyperlink r:id="rId70">
        <w:r>
          <w:rPr>
            <w:rFonts w:ascii="Times New Roman" w:eastAsia="Times New Roman" w:hAnsi="Times New Roman" w:cs="Times New Roman"/>
            <w:color w:val="0000FF"/>
            <w:sz w:val="24"/>
            <w:szCs w:val="24"/>
            <w:u w:val="single"/>
          </w:rPr>
          <w:t xml:space="preserve"> C</w:t>
        </w:r>
      </w:hyperlink>
      <w:hyperlink r:id="rId71">
        <w:r>
          <w:rPr>
            <w:rFonts w:ascii="Times New Roman" w:eastAsia="Times New Roman" w:hAnsi="Times New Roman" w:cs="Times New Roman"/>
            <w:color w:val="0000FF"/>
            <w:sz w:val="24"/>
            <w:szCs w:val="24"/>
            <w:u w:val="single"/>
          </w:rPr>
          <w:t>aregiv</w:t>
        </w:r>
      </w:hyperlink>
      <w:hyperlink r:id="rId72">
        <w:r>
          <w:rPr>
            <w:rFonts w:ascii="Times New Roman" w:eastAsia="Times New Roman" w:hAnsi="Times New Roman" w:cs="Times New Roman"/>
            <w:color w:val="0000FF"/>
            <w:sz w:val="24"/>
            <w:szCs w:val="24"/>
            <w:u w:val="single"/>
          </w:rPr>
          <w:t>ers” - CBS</w:t>
        </w:r>
      </w:hyperlink>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2880"/>
      </w:tblGrid>
      <w:tr w:rsidR="00013C36">
        <w:tc>
          <w:tcPr>
            <w:tcW w:w="648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ind w:left="1440" w:hanging="465"/>
            </w:pPr>
            <w:r>
              <w:rPr>
                <w:rFonts w:ascii="Arial Unicode MS" w:eastAsia="Arial Unicode MS" w:hAnsi="Arial Unicode MS" w:cs="Arial Unicode MS"/>
                <w:sz w:val="24"/>
                <w:szCs w:val="24"/>
              </w:rPr>
              <w:t>໐</w:t>
            </w:r>
            <w:r>
              <w:rPr>
                <w:rFonts w:ascii="Arial Unicode MS" w:eastAsia="Arial Unicode MS" w:hAnsi="Arial Unicode MS" w:cs="Arial Unicode MS"/>
                <w:sz w:val="24"/>
                <w:szCs w:val="24"/>
              </w:rPr>
              <w:t xml:space="preserve">    Group 3: </w:t>
            </w:r>
            <w:hyperlink r:id="rId73">
              <w:r>
                <w:rPr>
                  <w:rFonts w:ascii="Times New Roman" w:eastAsia="Times New Roman" w:hAnsi="Times New Roman" w:cs="Times New Roman"/>
                  <w:color w:val="0000FF"/>
                  <w:sz w:val="24"/>
                  <w:szCs w:val="24"/>
                  <w:u w:val="single"/>
                </w:rPr>
                <w:t>“Caring for the Caregiver” Video</w:t>
              </w:r>
            </w:hyperlink>
            <w:r>
              <w:rPr>
                <w:rFonts w:ascii="Times New Roman" w:eastAsia="Times New Roman" w:hAnsi="Times New Roman" w:cs="Times New Roman"/>
                <w:color w:val="0000FF"/>
                <w:sz w:val="24"/>
                <w:szCs w:val="24"/>
              </w:rPr>
              <w:t xml:space="preserve"> </w:t>
            </w:r>
          </w:p>
          <w:p w:rsidR="00013C36" w:rsidRDefault="00CB7CE8">
            <w:pPr>
              <w:pStyle w:val="normal0"/>
              <w:spacing w:line="240" w:lineRule="auto"/>
              <w:ind w:left="1335" w:right="555"/>
            </w:pPr>
            <w:r>
              <w:rPr>
                <w:rFonts w:ascii="Times New Roman" w:eastAsia="Times New Roman" w:hAnsi="Times New Roman" w:cs="Times New Roman"/>
                <w:color w:val="333333"/>
                <w:sz w:val="24"/>
                <w:szCs w:val="24"/>
                <w:highlight w:val="white"/>
              </w:rPr>
              <w:t>Anchor Mike Walter is joined by Lynda Shrager, occupational therapist and featured blogger at "Everyday Health: The Organized Caregiver,"</w:t>
            </w:r>
            <w:r>
              <w:rPr>
                <w:rFonts w:ascii="Times New Roman" w:eastAsia="Times New Roman" w:hAnsi="Times New Roman" w:cs="Times New Roman"/>
                <w:color w:val="333333"/>
                <w:sz w:val="24"/>
                <w:szCs w:val="24"/>
                <w:highlight w:val="white"/>
              </w:rPr>
              <w:t xml:space="preserve"> to discuss the challenges caregivers face in balancing their own needs with those of their loved ones.</w:t>
            </w:r>
          </w:p>
        </w:tc>
        <w:tc>
          <w:tcPr>
            <w:tcW w:w="288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14" name="image27.jpg" descr="CURRICULUM STILLS 20.jpg"/>
                  <wp:cNvGraphicFramePr/>
                  <a:graphic xmlns:a="http://schemas.openxmlformats.org/drawingml/2006/main">
                    <a:graphicData uri="http://schemas.openxmlformats.org/drawingml/2006/picture">
                      <pic:pic xmlns:pic="http://schemas.openxmlformats.org/drawingml/2006/picture">
                        <pic:nvPicPr>
                          <pic:cNvPr id="0" name="image27.jpg" descr="CURRICULUM STILLS 20.jpg"/>
                          <pic:cNvPicPr preferRelativeResize="0"/>
                        </pic:nvPicPr>
                        <pic:blipFill>
                          <a:blip r:embed="rId74"/>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Discussion (10 min)</w:t>
      </w:r>
      <w:r>
        <w:rPr>
          <w:rFonts w:ascii="Times New Roman" w:eastAsia="Times New Roman" w:hAnsi="Times New Roman" w:cs="Times New Roman"/>
          <w:sz w:val="24"/>
          <w:szCs w:val="24"/>
        </w:rPr>
        <w:t xml:space="preserve">: </w:t>
      </w:r>
    </w:p>
    <w:p w:rsidR="00013C36" w:rsidRDefault="00CB7CE8">
      <w:pPr>
        <w:pStyle w:val="normal0"/>
        <w:numPr>
          <w:ilvl w:val="0"/>
          <w:numId w:val="8"/>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feelings associated with caregiving? </w:t>
      </w:r>
    </w:p>
    <w:p w:rsidR="00013C36" w:rsidRDefault="00CB7CE8">
      <w:pPr>
        <w:pStyle w:val="normal0"/>
        <w:numPr>
          <w:ilvl w:val="0"/>
          <w:numId w:val="8"/>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Fears? </w:t>
      </w:r>
    </w:p>
    <w:p w:rsidR="00013C36" w:rsidRDefault="00CB7CE8">
      <w:pPr>
        <w:pStyle w:val="normal0"/>
        <w:numPr>
          <w:ilvl w:val="0"/>
          <w:numId w:val="8"/>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Emotions? </w:t>
      </w:r>
    </w:p>
    <w:p w:rsidR="00013C36" w:rsidRDefault="00CB7CE8">
      <w:pPr>
        <w:pStyle w:val="normal0"/>
        <w:numPr>
          <w:ilvl w:val="0"/>
          <w:numId w:val="8"/>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Briefly describe your “piece”</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Reflection (10 min)</w:t>
      </w:r>
      <w:r>
        <w:rPr>
          <w:rFonts w:ascii="Times New Roman" w:eastAsia="Times New Roman" w:hAnsi="Times New Roman" w:cs="Times New Roman"/>
          <w:sz w:val="24"/>
          <w:szCs w:val="24"/>
        </w:rPr>
        <w:t xml:space="preserve">: </w:t>
      </w:r>
    </w:p>
    <w:p w:rsidR="00013C36" w:rsidRDefault="00CB7CE8">
      <w:pPr>
        <w:pStyle w:val="normal0"/>
        <w:numPr>
          <w:ilvl w:val="0"/>
          <w:numId w:val="10"/>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are caregivers supported in our culture? </w:t>
      </w:r>
    </w:p>
    <w:p w:rsidR="00013C36" w:rsidRDefault="00CB7CE8">
      <w:pPr>
        <w:pStyle w:val="normal0"/>
        <w:numPr>
          <w:ilvl w:val="0"/>
          <w:numId w:val="10"/>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might we better support them?</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Headspace (5-10 min)</w:t>
      </w:r>
      <w:r>
        <w:rPr>
          <w:rFonts w:ascii="Times New Roman" w:eastAsia="Times New Roman" w:hAnsi="Times New Roman" w:cs="Times New Roman"/>
          <w:b/>
          <w:sz w:val="24"/>
          <w:szCs w:val="24"/>
        </w:rPr>
        <w:t>:</w:t>
      </w:r>
    </w:p>
    <w:p w:rsidR="00013C36" w:rsidRDefault="00CB7CE8">
      <w:pPr>
        <w:pStyle w:val="normal0"/>
        <w:numPr>
          <w:ilvl w:val="0"/>
          <w:numId w:val="25"/>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 Deeper</w:t>
      </w:r>
    </w:p>
    <w:p w:rsidR="00013C36" w:rsidRDefault="00CB7CE8">
      <w:pPr>
        <w:pStyle w:val="normal0"/>
        <w:numPr>
          <w:ilvl w:val="0"/>
          <w:numId w:val="25"/>
        </w:numPr>
        <w:spacing w:line="240" w:lineRule="auto"/>
        <w:ind w:hanging="360"/>
        <w:jc w:val="both"/>
        <w:rPr>
          <w:rFonts w:ascii="Times New Roman" w:eastAsia="Times New Roman" w:hAnsi="Times New Roman" w:cs="Times New Roman"/>
          <w:sz w:val="24"/>
          <w:szCs w:val="24"/>
        </w:rPr>
      </w:pPr>
      <w:hyperlink r:id="rId75">
        <w:r>
          <w:rPr>
            <w:rFonts w:ascii="Times New Roman" w:eastAsia="Times New Roman" w:hAnsi="Times New Roman" w:cs="Times New Roman"/>
            <w:color w:val="0000FF"/>
            <w:sz w:val="24"/>
            <w:szCs w:val="24"/>
            <w:u w:val="single"/>
          </w:rPr>
          <w:t>Who Takes Care of the Caregiver? - New York Times</w:t>
        </w:r>
      </w:hyperlink>
      <w:r>
        <w:rPr>
          <w:rFonts w:ascii="Times New Roman" w:eastAsia="Times New Roman" w:hAnsi="Times New Roman" w:cs="Times New Roman"/>
          <w:color w:val="0000FF"/>
          <w:sz w:val="24"/>
          <w:szCs w:val="24"/>
        </w:rPr>
        <w:t xml:space="preserve"> </w:t>
      </w:r>
    </w:p>
    <w:p w:rsidR="00013C36" w:rsidRDefault="00CB7CE8">
      <w:pPr>
        <w:pStyle w:val="normal0"/>
        <w:numPr>
          <w:ilvl w:val="0"/>
          <w:numId w:val="25"/>
        </w:numPr>
        <w:spacing w:line="240" w:lineRule="auto"/>
        <w:ind w:hanging="360"/>
        <w:jc w:val="both"/>
        <w:rPr>
          <w:rFonts w:ascii="Times New Roman" w:eastAsia="Times New Roman" w:hAnsi="Times New Roman" w:cs="Times New Roman"/>
          <w:sz w:val="24"/>
          <w:szCs w:val="24"/>
        </w:rPr>
      </w:pPr>
      <w:hyperlink r:id="rId76">
        <w:r>
          <w:rPr>
            <w:rFonts w:ascii="Times New Roman" w:eastAsia="Times New Roman" w:hAnsi="Times New Roman" w:cs="Times New Roman"/>
            <w:color w:val="0000FF"/>
            <w:sz w:val="24"/>
            <w:szCs w:val="24"/>
            <w:u w:val="single"/>
          </w:rPr>
          <w:t>Five New Movies Explain Why Caregiving Is Real Work - Washington Post</w:t>
        </w:r>
      </w:hyperlink>
    </w:p>
    <w:p w:rsidR="00013C36" w:rsidRDefault="00CB7CE8">
      <w:pPr>
        <w:pStyle w:val="normal0"/>
        <w:numPr>
          <w:ilvl w:val="0"/>
          <w:numId w:val="25"/>
        </w:numPr>
        <w:spacing w:line="240" w:lineRule="auto"/>
        <w:ind w:hanging="360"/>
        <w:jc w:val="both"/>
        <w:rPr>
          <w:rFonts w:ascii="Times New Roman" w:eastAsia="Times New Roman" w:hAnsi="Times New Roman" w:cs="Times New Roman"/>
          <w:sz w:val="24"/>
          <w:szCs w:val="24"/>
        </w:rPr>
      </w:pPr>
      <w:hyperlink r:id="rId77">
        <w:r>
          <w:rPr>
            <w:rFonts w:ascii="Times New Roman" w:eastAsia="Times New Roman" w:hAnsi="Times New Roman" w:cs="Times New Roman"/>
            <w:color w:val="0000FF"/>
            <w:sz w:val="24"/>
            <w:szCs w:val="24"/>
            <w:u w:val="single"/>
          </w:rPr>
          <w:t>Movies for Caregivers</w:t>
        </w:r>
      </w:hyperlink>
    </w:p>
    <w:p w:rsidR="00013C36" w:rsidRDefault="00013C36">
      <w:pPr>
        <w:pStyle w:val="normal0"/>
        <w:jc w:val="center"/>
      </w:pPr>
    </w:p>
    <w:p w:rsidR="00013C36" w:rsidRDefault="00013C36">
      <w:pPr>
        <w:pStyle w:val="normal0"/>
        <w:jc w:val="center"/>
      </w:pPr>
    </w:p>
    <w:p w:rsidR="00013C36" w:rsidRDefault="00CB7CE8">
      <w:pPr>
        <w:pStyle w:val="normal0"/>
      </w:pPr>
      <w:r>
        <w:br w:type="page"/>
      </w:r>
    </w:p>
    <w:p w:rsidR="00013C36" w:rsidRDefault="00013C36">
      <w:pPr>
        <w:pStyle w:val="normal0"/>
        <w:jc w:val="center"/>
      </w:pPr>
    </w:p>
    <w:p w:rsidR="00013C36" w:rsidRDefault="00CB7CE8">
      <w:pPr>
        <w:pStyle w:val="normal0"/>
        <w:jc w:val="center"/>
      </w:pPr>
      <w:r>
        <w:rPr>
          <w:rFonts w:ascii="Times New Roman" w:eastAsia="Times New Roman" w:hAnsi="Times New Roman" w:cs="Times New Roman"/>
          <w:b/>
          <w:sz w:val="24"/>
          <w:szCs w:val="24"/>
        </w:rPr>
        <w:t>#4 - The Brain</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 Activity (20 min)</w:t>
      </w:r>
      <w:r>
        <w:rPr>
          <w:rFonts w:ascii="Times New Roman" w:eastAsia="Times New Roman" w:hAnsi="Times New Roman" w:cs="Times New Roman"/>
          <w:sz w:val="24"/>
          <w:szCs w:val="24"/>
        </w:rPr>
        <w:t xml:space="preserve">: </w:t>
      </w:r>
    </w:p>
    <w:p w:rsidR="00013C36" w:rsidRDefault="00CB7CE8">
      <w:pPr>
        <w:pStyle w:val="normal0"/>
        <w:numPr>
          <w:ilvl w:val="0"/>
          <w:numId w:val="3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the brain? </w:t>
      </w:r>
    </w:p>
    <w:p w:rsidR="00013C36" w:rsidRDefault="00CB7CE8">
      <w:pPr>
        <w:pStyle w:val="normal0"/>
        <w:numPr>
          <w:ilvl w:val="0"/>
          <w:numId w:val="33"/>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happens in the brain? </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 xml:space="preserve">Brain </w:t>
      </w:r>
      <w:r>
        <w:rPr>
          <w:rFonts w:ascii="Times New Roman" w:eastAsia="Times New Roman" w:hAnsi="Times New Roman" w:cs="Times New Roman"/>
          <w:b/>
          <w:sz w:val="24"/>
          <w:szCs w:val="24"/>
          <w:u w:val="single"/>
        </w:rPr>
        <w:t>Videos</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4"/>
          <w:szCs w:val="24"/>
          <w:u w:val="single"/>
        </w:rPr>
        <w:t>E</w:t>
      </w:r>
      <w:r>
        <w:rPr>
          <w:rFonts w:ascii="Times New Roman" w:eastAsia="Times New Roman" w:hAnsi="Times New Roman" w:cs="Times New Roman"/>
          <w:b/>
          <w:sz w:val="24"/>
          <w:szCs w:val="24"/>
          <w:u w:val="single"/>
        </w:rPr>
        <w:t xml:space="preserve">xplaining the </w:t>
      </w:r>
      <w:r>
        <w:rPr>
          <w:rFonts w:ascii="Times New Roman" w:eastAsia="Times New Roman" w:hAnsi="Times New Roman" w:cs="Times New Roman"/>
          <w:b/>
          <w:sz w:val="24"/>
          <w:szCs w:val="24"/>
          <w:u w:val="single"/>
        </w:rPr>
        <w:t>B</w:t>
      </w:r>
      <w:r>
        <w:rPr>
          <w:rFonts w:ascii="Times New Roman" w:eastAsia="Times New Roman" w:hAnsi="Times New Roman" w:cs="Times New Roman"/>
          <w:b/>
          <w:sz w:val="24"/>
          <w:szCs w:val="24"/>
          <w:u w:val="single"/>
        </w:rPr>
        <w:t>rain:</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2880"/>
      </w:tblGrid>
      <w:tr w:rsidR="00013C36">
        <w:tc>
          <w:tcPr>
            <w:tcW w:w="6480" w:type="dxa"/>
            <w:tcBorders>
              <w:top w:val="nil"/>
              <w:left w:val="nil"/>
              <w:bottom w:val="nil"/>
              <w:right w:val="nil"/>
            </w:tcBorders>
            <w:tcMar>
              <w:top w:w="100" w:type="dxa"/>
              <w:left w:w="100" w:type="dxa"/>
              <w:bottom w:w="100" w:type="dxa"/>
              <w:right w:w="100" w:type="dxa"/>
            </w:tcMar>
          </w:tcPr>
          <w:p w:rsidR="00013C36" w:rsidRDefault="00CB7CE8">
            <w:pPr>
              <w:pStyle w:val="normal0"/>
              <w:numPr>
                <w:ilvl w:val="0"/>
                <w:numId w:val="28"/>
              </w:numPr>
              <w:spacing w:line="240" w:lineRule="auto"/>
              <w:ind w:hanging="360"/>
              <w:contextualSpacing/>
              <w:rPr>
                <w:rFonts w:ascii="Times New Roman" w:eastAsia="Times New Roman" w:hAnsi="Times New Roman" w:cs="Times New Roman"/>
                <w:b/>
                <w:sz w:val="24"/>
                <w:szCs w:val="24"/>
              </w:rPr>
            </w:pPr>
            <w:hyperlink r:id="rId78">
              <w:r>
                <w:rPr>
                  <w:rFonts w:ascii="Times New Roman" w:eastAsia="Times New Roman" w:hAnsi="Times New Roman" w:cs="Times New Roman"/>
                  <w:color w:val="0000FF"/>
                  <w:sz w:val="24"/>
                  <w:szCs w:val="24"/>
                  <w:u w:val="single"/>
                </w:rPr>
                <w:t>“Everything’s Controlled by the Brain: The Body Rocks</w:t>
              </w:r>
            </w:hyperlink>
            <w:r>
              <w:rPr>
                <w:rFonts w:ascii="Times New Roman" w:eastAsia="Times New Roman" w:hAnsi="Times New Roman" w:cs="Times New Roman"/>
                <w:color w:val="0000FF"/>
                <w:sz w:val="24"/>
                <w:szCs w:val="24"/>
              </w:rPr>
              <w:t>”</w:t>
            </w:r>
          </w:p>
          <w:p w:rsidR="00013C36" w:rsidRDefault="00CB7CE8">
            <w:pPr>
              <w:pStyle w:val="normal0"/>
              <w:spacing w:line="240" w:lineRule="auto"/>
              <w:ind w:left="705" w:right="555"/>
            </w:pPr>
            <w:r>
              <w:rPr>
                <w:rFonts w:ascii="Times New Roman" w:eastAsia="Times New Roman" w:hAnsi="Times New Roman" w:cs="Times New Roman"/>
                <w:color w:val="333333"/>
                <w:sz w:val="24"/>
                <w:szCs w:val="24"/>
                <w:highlight w:val="white"/>
              </w:rPr>
              <w:t>Doc Dauer Presents The Body Rocks! Songs about the Human Body. Learn about how the Brain works with this video.</w:t>
            </w:r>
          </w:p>
        </w:tc>
        <w:tc>
          <w:tcPr>
            <w:tcW w:w="288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7" name="image18.jpg" descr="CURRICULUM STILLS 21.jpg"/>
                  <wp:cNvGraphicFramePr/>
                  <a:graphic xmlns:a="http://schemas.openxmlformats.org/drawingml/2006/main">
                    <a:graphicData uri="http://schemas.openxmlformats.org/drawingml/2006/picture">
                      <pic:pic xmlns:pic="http://schemas.openxmlformats.org/drawingml/2006/picture">
                        <pic:nvPicPr>
                          <pic:cNvPr id="0" name="image18.jpg" descr="CURRICULUM STILLS 21.jpg"/>
                          <pic:cNvPicPr preferRelativeResize="0"/>
                        </pic:nvPicPr>
                        <pic:blipFill>
                          <a:blip r:embed="rId79"/>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2790"/>
      </w:tblGrid>
      <w:tr w:rsidR="00013C36">
        <w:tc>
          <w:tcPr>
            <w:tcW w:w="6570" w:type="dxa"/>
            <w:tcBorders>
              <w:top w:val="nil"/>
              <w:left w:val="nil"/>
              <w:bottom w:val="nil"/>
              <w:right w:val="nil"/>
            </w:tcBorders>
            <w:tcMar>
              <w:top w:w="100" w:type="dxa"/>
              <w:left w:w="100" w:type="dxa"/>
              <w:bottom w:w="100" w:type="dxa"/>
              <w:right w:w="100" w:type="dxa"/>
            </w:tcMar>
          </w:tcPr>
          <w:p w:rsidR="00013C36" w:rsidRDefault="00CB7CE8">
            <w:pPr>
              <w:pStyle w:val="normal0"/>
              <w:numPr>
                <w:ilvl w:val="0"/>
                <w:numId w:val="32"/>
              </w:numPr>
              <w:spacing w:line="240" w:lineRule="auto"/>
              <w:ind w:hanging="360"/>
              <w:contextualSpacing/>
              <w:rPr>
                <w:rFonts w:ascii="Times New Roman" w:eastAsia="Times New Roman" w:hAnsi="Times New Roman" w:cs="Times New Roman"/>
                <w:b/>
                <w:sz w:val="24"/>
                <w:szCs w:val="24"/>
              </w:rPr>
            </w:pPr>
            <w:hyperlink r:id="rId80">
              <w:r>
                <w:rPr>
                  <w:rFonts w:ascii="Times New Roman" w:eastAsia="Times New Roman" w:hAnsi="Times New Roman" w:cs="Times New Roman"/>
                  <w:color w:val="0000FF"/>
                  <w:sz w:val="24"/>
                  <w:szCs w:val="24"/>
                  <w:u w:val="single"/>
                </w:rPr>
                <w:t>“Brain Tricks - This Is How Your Brain Works”</w:t>
              </w:r>
            </w:hyperlink>
          </w:p>
          <w:p w:rsidR="00013C36" w:rsidRDefault="00CB7CE8">
            <w:pPr>
              <w:pStyle w:val="normal0"/>
              <w:spacing w:line="240" w:lineRule="auto"/>
              <w:ind w:left="705" w:right="555"/>
            </w:pPr>
            <w:r>
              <w:rPr>
                <w:rFonts w:ascii="Times New Roman" w:eastAsia="Times New Roman" w:hAnsi="Times New Roman" w:cs="Times New Roman"/>
                <w:color w:val="333333"/>
                <w:sz w:val="24"/>
                <w:szCs w:val="24"/>
                <w:highlight w:val="white"/>
              </w:rPr>
              <w:t>Ever wonder how your brain processes information? These brain tricks and illusions help to demonstrate the two main systems of Fast and Slow Thinking</w:t>
            </w:r>
            <w:r>
              <w:rPr>
                <w:rFonts w:ascii="Times New Roman" w:eastAsia="Times New Roman" w:hAnsi="Times New Roman" w:cs="Times New Roman"/>
                <w:color w:val="333333"/>
                <w:sz w:val="24"/>
                <w:szCs w:val="24"/>
                <w:highlight w:val="white"/>
              </w:rPr>
              <w:t xml:space="preserve"> in your brain. Written and created by Mitchell Moffit.</w:t>
            </w:r>
          </w:p>
        </w:tc>
        <w:tc>
          <w:tcPr>
            <w:tcW w:w="279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15" name="image29.jpg" descr="CURRICULUM STILLS22.jpg"/>
                  <wp:cNvGraphicFramePr/>
                  <a:graphic xmlns:a="http://schemas.openxmlformats.org/drawingml/2006/main">
                    <a:graphicData uri="http://schemas.openxmlformats.org/drawingml/2006/picture">
                      <pic:pic xmlns:pic="http://schemas.openxmlformats.org/drawingml/2006/picture">
                        <pic:nvPicPr>
                          <pic:cNvPr id="0" name="image29.jpg" descr="CURRICULUM STILLS22.jpg"/>
                          <pic:cNvPicPr preferRelativeResize="0"/>
                        </pic:nvPicPr>
                        <pic:blipFill>
                          <a:blip r:embed="rId81"/>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0"/>
        <w:gridCol w:w="2610"/>
      </w:tblGrid>
      <w:tr w:rsidR="00013C36">
        <w:tc>
          <w:tcPr>
            <w:tcW w:w="6750" w:type="dxa"/>
            <w:tcBorders>
              <w:top w:val="nil"/>
              <w:left w:val="nil"/>
              <w:bottom w:val="nil"/>
              <w:right w:val="nil"/>
            </w:tcBorders>
            <w:tcMar>
              <w:top w:w="100" w:type="dxa"/>
              <w:left w:w="100" w:type="dxa"/>
              <w:bottom w:w="100" w:type="dxa"/>
              <w:right w:w="100" w:type="dxa"/>
            </w:tcMar>
          </w:tcPr>
          <w:p w:rsidR="00013C36" w:rsidRDefault="00CB7CE8">
            <w:pPr>
              <w:pStyle w:val="normal0"/>
              <w:numPr>
                <w:ilvl w:val="0"/>
                <w:numId w:val="15"/>
              </w:numPr>
              <w:spacing w:line="240" w:lineRule="auto"/>
              <w:ind w:hanging="360"/>
              <w:contextualSpacing/>
              <w:rPr>
                <w:rFonts w:ascii="Times New Roman" w:eastAsia="Times New Roman" w:hAnsi="Times New Roman" w:cs="Times New Roman"/>
                <w:b/>
                <w:sz w:val="24"/>
                <w:szCs w:val="24"/>
              </w:rPr>
            </w:pPr>
            <w:hyperlink r:id="rId82">
              <w:r>
                <w:rPr>
                  <w:rFonts w:ascii="Times New Roman" w:eastAsia="Times New Roman" w:hAnsi="Times New Roman" w:cs="Times New Roman"/>
                  <w:color w:val="0000FF"/>
                  <w:sz w:val="24"/>
                  <w:szCs w:val="24"/>
                  <w:u w:val="single"/>
                </w:rPr>
                <w:t>“How The Brain Works”</w:t>
              </w:r>
            </w:hyperlink>
          </w:p>
          <w:p w:rsidR="00013C36" w:rsidRDefault="00CB7CE8">
            <w:pPr>
              <w:pStyle w:val="normal0"/>
              <w:spacing w:line="240" w:lineRule="auto"/>
              <w:ind w:left="705" w:right="555"/>
            </w:pPr>
            <w:r>
              <w:rPr>
                <w:rFonts w:ascii="Times New Roman" w:eastAsia="Times New Roman" w:hAnsi="Times New Roman" w:cs="Times New Roman"/>
                <w:color w:val="333333"/>
                <w:sz w:val="24"/>
                <w:szCs w:val="24"/>
                <w:highlight w:val="white"/>
              </w:rPr>
              <w:t>The Sentis Brain Animation Series takes you on a tour of the brain through a series of short and sharp animations. The first in the series introduces you to the most fascinating part of your body - The Brain.</w:t>
            </w:r>
          </w:p>
        </w:tc>
        <w:tc>
          <w:tcPr>
            <w:tcW w:w="261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17" name="image33.jpg" descr="CURRICULUM STILLS23.jpg"/>
                  <wp:cNvGraphicFramePr/>
                  <a:graphic xmlns:a="http://schemas.openxmlformats.org/drawingml/2006/main">
                    <a:graphicData uri="http://schemas.openxmlformats.org/drawingml/2006/picture">
                      <pic:pic xmlns:pic="http://schemas.openxmlformats.org/drawingml/2006/picture">
                        <pic:nvPicPr>
                          <pic:cNvPr id="0" name="image33.jpg" descr="CURRICULUM STILLS23.jpg"/>
                          <pic:cNvPicPr preferRelativeResize="0"/>
                        </pic:nvPicPr>
                        <pic:blipFill>
                          <a:blip r:embed="rId83"/>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60"/>
        <w:gridCol w:w="2700"/>
      </w:tblGrid>
      <w:tr w:rsidR="00013C36">
        <w:tc>
          <w:tcPr>
            <w:tcW w:w="6660" w:type="dxa"/>
            <w:tcBorders>
              <w:top w:val="nil"/>
              <w:left w:val="nil"/>
              <w:bottom w:val="nil"/>
              <w:right w:val="nil"/>
            </w:tcBorders>
            <w:tcMar>
              <w:top w:w="100" w:type="dxa"/>
              <w:left w:w="100" w:type="dxa"/>
              <w:bottom w:w="100" w:type="dxa"/>
              <w:right w:w="100" w:type="dxa"/>
            </w:tcMar>
          </w:tcPr>
          <w:p w:rsidR="00013C36" w:rsidRDefault="00CB7CE8">
            <w:pPr>
              <w:pStyle w:val="normal0"/>
              <w:numPr>
                <w:ilvl w:val="0"/>
                <w:numId w:val="14"/>
              </w:numPr>
              <w:spacing w:line="240" w:lineRule="auto"/>
              <w:ind w:hanging="360"/>
              <w:contextualSpacing/>
              <w:rPr>
                <w:rFonts w:ascii="Times New Roman" w:eastAsia="Times New Roman" w:hAnsi="Times New Roman" w:cs="Times New Roman"/>
                <w:b/>
                <w:sz w:val="24"/>
                <w:szCs w:val="24"/>
              </w:rPr>
            </w:pPr>
            <w:hyperlink r:id="rId84">
              <w:r>
                <w:rPr>
                  <w:rFonts w:ascii="Times New Roman" w:eastAsia="Times New Roman" w:hAnsi="Times New Roman" w:cs="Times New Roman"/>
                  <w:color w:val="0000FF"/>
                  <w:sz w:val="24"/>
                  <w:szCs w:val="24"/>
                  <w:u w:val="single"/>
                </w:rPr>
                <w:t>Right and Left Brain Workout Brain Exercise Video</w:t>
              </w:r>
            </w:hyperlink>
          </w:p>
          <w:p w:rsidR="00013C36" w:rsidRDefault="00CB7CE8">
            <w:pPr>
              <w:pStyle w:val="normal0"/>
              <w:spacing w:line="240" w:lineRule="auto"/>
              <w:ind w:left="705" w:right="555"/>
            </w:pPr>
            <w:r>
              <w:rPr>
                <w:rFonts w:ascii="Times New Roman" w:eastAsia="Times New Roman" w:hAnsi="Times New Roman" w:cs="Times New Roman"/>
                <w:color w:val="333333"/>
                <w:sz w:val="24"/>
                <w:szCs w:val="24"/>
                <w:highlight w:val="white"/>
              </w:rPr>
              <w:t xml:space="preserve">Are you 'left brain' or 'right brain?' Do you know the difference? You've probably heard that people are supposed to be one or the other and, in </w:t>
            </w:r>
            <w:r>
              <w:rPr>
                <w:rFonts w:ascii="Times New Roman" w:eastAsia="Times New Roman" w:hAnsi="Times New Roman" w:cs="Times New Roman"/>
                <w:color w:val="333333"/>
                <w:sz w:val="24"/>
                <w:szCs w:val="24"/>
                <w:highlight w:val="white"/>
              </w:rPr>
              <w:t>a way, there is some evidence that each of the two hemispheres of the brain tend to be activated for different kinds of tasks.</w:t>
            </w:r>
          </w:p>
        </w:tc>
        <w:tc>
          <w:tcPr>
            <w:tcW w:w="270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12" name="image24.jpg" descr="CURRICULUM STILLS 24.jpg"/>
                  <wp:cNvGraphicFramePr/>
                  <a:graphic xmlns:a="http://schemas.openxmlformats.org/drawingml/2006/main">
                    <a:graphicData uri="http://schemas.openxmlformats.org/drawingml/2006/picture">
                      <pic:pic xmlns:pic="http://schemas.openxmlformats.org/drawingml/2006/picture">
                        <pic:nvPicPr>
                          <pic:cNvPr id="0" name="image24.jpg" descr="CURRICULUM STILLS 24.jpg"/>
                          <pic:cNvPicPr preferRelativeResize="0"/>
                        </pic:nvPicPr>
                        <pic:blipFill>
                          <a:blip r:embed="rId85"/>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Article</w:t>
      </w:r>
      <w:r>
        <w:rPr>
          <w:rFonts w:ascii="Times New Roman" w:eastAsia="Times New Roman" w:hAnsi="Times New Roman" w:cs="Times New Roman"/>
          <w:sz w:val="24"/>
          <w:szCs w:val="24"/>
        </w:rPr>
        <w:t xml:space="preserve">: </w:t>
      </w:r>
    </w:p>
    <w:p w:rsidR="00013C36" w:rsidRDefault="00CB7CE8">
      <w:pPr>
        <w:pStyle w:val="normal0"/>
        <w:numPr>
          <w:ilvl w:val="0"/>
          <w:numId w:val="21"/>
        </w:numPr>
        <w:spacing w:line="240" w:lineRule="auto"/>
        <w:ind w:hanging="360"/>
        <w:contextualSpacing/>
        <w:jc w:val="both"/>
        <w:rPr>
          <w:rFonts w:ascii="Times New Roman" w:eastAsia="Times New Roman" w:hAnsi="Times New Roman" w:cs="Times New Roman"/>
          <w:sz w:val="24"/>
          <w:szCs w:val="24"/>
        </w:rPr>
      </w:pPr>
      <w:hyperlink r:id="rId86">
        <w:r>
          <w:rPr>
            <w:rFonts w:ascii="Times New Roman" w:eastAsia="Times New Roman" w:hAnsi="Times New Roman" w:cs="Times New Roman"/>
            <w:color w:val="0000FF"/>
            <w:sz w:val="24"/>
            <w:szCs w:val="24"/>
            <w:u w:val="single"/>
          </w:rPr>
          <w:t>“</w:t>
        </w:r>
      </w:hyperlink>
      <w:hyperlink r:id="rId87">
        <w:r>
          <w:rPr>
            <w:rFonts w:ascii="Times New Roman" w:eastAsia="Times New Roman" w:hAnsi="Times New Roman" w:cs="Times New Roman"/>
            <w:color w:val="0000FF"/>
            <w:sz w:val="24"/>
            <w:szCs w:val="24"/>
            <w:u w:val="single"/>
          </w:rPr>
          <w:t>U</w:t>
        </w:r>
      </w:hyperlink>
      <w:hyperlink r:id="rId88">
        <w:r>
          <w:rPr>
            <w:rFonts w:ascii="Times New Roman" w:eastAsia="Times New Roman" w:hAnsi="Times New Roman" w:cs="Times New Roman"/>
            <w:color w:val="0000FF"/>
            <w:sz w:val="24"/>
            <w:szCs w:val="24"/>
            <w:u w:val="single"/>
          </w:rPr>
          <w:t xml:space="preserve">nlocking the </w:t>
        </w:r>
      </w:hyperlink>
      <w:hyperlink r:id="rId89">
        <w:r>
          <w:rPr>
            <w:rFonts w:ascii="Times New Roman" w:eastAsia="Times New Roman" w:hAnsi="Times New Roman" w:cs="Times New Roman"/>
            <w:color w:val="0000FF"/>
            <w:sz w:val="24"/>
            <w:szCs w:val="24"/>
            <w:u w:val="single"/>
          </w:rPr>
          <w:t>B</w:t>
        </w:r>
      </w:hyperlink>
      <w:hyperlink r:id="rId90">
        <w:r>
          <w:rPr>
            <w:rFonts w:ascii="Times New Roman" w:eastAsia="Times New Roman" w:hAnsi="Times New Roman" w:cs="Times New Roman"/>
            <w:color w:val="0000FF"/>
            <w:sz w:val="24"/>
            <w:szCs w:val="24"/>
            <w:u w:val="single"/>
          </w:rPr>
          <w:t xml:space="preserve">rain: Are We </w:t>
        </w:r>
      </w:hyperlink>
      <w:hyperlink r:id="rId91">
        <w:r>
          <w:rPr>
            <w:rFonts w:ascii="Times New Roman" w:eastAsia="Times New Roman" w:hAnsi="Times New Roman" w:cs="Times New Roman"/>
            <w:color w:val="0000FF"/>
            <w:sz w:val="24"/>
            <w:szCs w:val="24"/>
            <w:u w:val="single"/>
          </w:rPr>
          <w:t>Entering a Golden Age of Neuroscience?</w:t>
        </w:r>
      </w:hyperlink>
      <w:hyperlink r:id="rId92">
        <w:r>
          <w:rPr>
            <w:rFonts w:ascii="Times New Roman" w:eastAsia="Times New Roman" w:hAnsi="Times New Roman" w:cs="Times New Roman"/>
            <w:color w:val="0000FF"/>
            <w:sz w:val="24"/>
            <w:szCs w:val="24"/>
            <w:u w:val="single"/>
          </w:rPr>
          <w:t xml:space="preserve">” - Common Health </w:t>
        </w:r>
      </w:hyperlink>
    </w:p>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pPr>
      <w:r>
        <w:br w:type="page"/>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Games for the</w:t>
      </w:r>
      <w:r>
        <w:rPr>
          <w:rFonts w:ascii="Times New Roman" w:eastAsia="Times New Roman" w:hAnsi="Times New Roman" w:cs="Times New Roman"/>
          <w:b/>
          <w:sz w:val="24"/>
          <w:szCs w:val="24"/>
          <w:u w:val="single"/>
        </w:rPr>
        <w:t xml:space="preserve"> B</w:t>
      </w:r>
      <w:r>
        <w:rPr>
          <w:rFonts w:ascii="Times New Roman" w:eastAsia="Times New Roman" w:hAnsi="Times New Roman" w:cs="Times New Roman"/>
          <w:b/>
          <w:sz w:val="24"/>
          <w:szCs w:val="24"/>
          <w:u w:val="single"/>
        </w:rPr>
        <w:t>rain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013C36" w:rsidRDefault="00CB7CE8">
      <w:pPr>
        <w:pStyle w:val="normal0"/>
        <w:numPr>
          <w:ilvl w:val="0"/>
          <w:numId w:val="22"/>
        </w:numPr>
        <w:spacing w:line="240" w:lineRule="auto"/>
        <w:ind w:hanging="360"/>
        <w:contextualSpacing/>
        <w:jc w:val="both"/>
        <w:rPr>
          <w:rFonts w:ascii="Times New Roman" w:eastAsia="Times New Roman" w:hAnsi="Times New Roman" w:cs="Times New Roman"/>
          <w:sz w:val="24"/>
          <w:szCs w:val="24"/>
        </w:rPr>
      </w:pPr>
      <w:hyperlink r:id="rId93">
        <w:r>
          <w:rPr>
            <w:rFonts w:ascii="Times New Roman" w:eastAsia="Times New Roman" w:hAnsi="Times New Roman" w:cs="Times New Roman"/>
            <w:color w:val="0000FF"/>
            <w:sz w:val="24"/>
            <w:szCs w:val="24"/>
            <w:u w:val="single"/>
          </w:rPr>
          <w:t>Lumosity</w:t>
        </w:r>
      </w:hyperlink>
    </w:p>
    <w:p w:rsidR="00013C36" w:rsidRDefault="00CB7CE8">
      <w:pPr>
        <w:pStyle w:val="normal0"/>
        <w:numPr>
          <w:ilvl w:val="0"/>
          <w:numId w:val="22"/>
        </w:numPr>
        <w:spacing w:line="240" w:lineRule="auto"/>
        <w:ind w:hanging="360"/>
        <w:contextualSpacing/>
        <w:jc w:val="both"/>
        <w:rPr>
          <w:rFonts w:ascii="Times New Roman" w:eastAsia="Times New Roman" w:hAnsi="Times New Roman" w:cs="Times New Roman"/>
          <w:sz w:val="24"/>
          <w:szCs w:val="24"/>
        </w:rPr>
      </w:pPr>
      <w:hyperlink r:id="rId94">
        <w:r>
          <w:rPr>
            <w:rFonts w:ascii="Times New Roman" w:eastAsia="Times New Roman" w:hAnsi="Times New Roman" w:cs="Times New Roman"/>
            <w:color w:val="0000FF"/>
            <w:sz w:val="24"/>
            <w:szCs w:val="24"/>
            <w:u w:val="single"/>
          </w:rPr>
          <w:t>Scrabble</w:t>
        </w:r>
      </w:hyperlink>
    </w:p>
    <w:p w:rsidR="00013C36" w:rsidRDefault="00CB7CE8">
      <w:pPr>
        <w:pStyle w:val="normal0"/>
        <w:numPr>
          <w:ilvl w:val="0"/>
          <w:numId w:val="22"/>
        </w:numPr>
        <w:spacing w:line="240" w:lineRule="auto"/>
        <w:ind w:hanging="360"/>
        <w:contextualSpacing/>
        <w:jc w:val="both"/>
        <w:rPr>
          <w:rFonts w:ascii="Times New Roman" w:eastAsia="Times New Roman" w:hAnsi="Times New Roman" w:cs="Times New Roman"/>
          <w:sz w:val="24"/>
          <w:szCs w:val="24"/>
        </w:rPr>
      </w:pPr>
      <w:hyperlink r:id="rId95">
        <w:r>
          <w:rPr>
            <w:rFonts w:ascii="Times New Roman" w:eastAsia="Times New Roman" w:hAnsi="Times New Roman" w:cs="Times New Roman"/>
            <w:color w:val="0000FF"/>
            <w:sz w:val="24"/>
            <w:szCs w:val="24"/>
            <w:u w:val="single"/>
          </w:rPr>
          <w:t>Online Games</w:t>
        </w:r>
      </w:hyperlink>
    </w:p>
    <w:p w:rsidR="00013C36" w:rsidRDefault="00CB7CE8">
      <w:pPr>
        <w:pStyle w:val="normal0"/>
        <w:numPr>
          <w:ilvl w:val="0"/>
          <w:numId w:val="19"/>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trategy </w:t>
      </w: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ames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Reflection (10 min)</w:t>
      </w:r>
      <w:r>
        <w:rPr>
          <w:rFonts w:ascii="Times New Roman" w:eastAsia="Times New Roman" w:hAnsi="Times New Roman" w:cs="Times New Roman"/>
          <w:sz w:val="24"/>
          <w:szCs w:val="24"/>
        </w:rPr>
        <w:t xml:space="preserve">: Why is </w:t>
      </w:r>
      <w:r>
        <w:rPr>
          <w:rFonts w:ascii="Times New Roman" w:eastAsia="Times New Roman" w:hAnsi="Times New Roman" w:cs="Times New Roman"/>
          <w:sz w:val="24"/>
          <w:szCs w:val="24"/>
        </w:rPr>
        <w:t>brain health not just for the elderly? What can we do now to ensure our brain health? List some tangible actions.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Headspace (10 min)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rsidR="00013C36" w:rsidRDefault="00CB7CE8">
      <w:pPr>
        <w:pStyle w:val="normal0"/>
        <w:numPr>
          <w:ilvl w:val="0"/>
          <w:numId w:val="30"/>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Check-in with students</w:t>
      </w:r>
    </w:p>
    <w:p w:rsidR="00013C36" w:rsidRDefault="00CB7CE8">
      <w:pPr>
        <w:pStyle w:val="normal0"/>
        <w:numPr>
          <w:ilvl w:val="0"/>
          <w:numId w:val="30"/>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Play some online brain games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Dig Deeper</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(10 min)</w:t>
      </w:r>
      <w:r>
        <w:rPr>
          <w:rFonts w:ascii="Times New Roman" w:eastAsia="Times New Roman" w:hAnsi="Times New Roman" w:cs="Times New Roman"/>
          <w:sz w:val="24"/>
          <w:szCs w:val="24"/>
        </w:rPr>
        <w:t>:</w:t>
      </w:r>
    </w:p>
    <w:p w:rsidR="00013C36" w:rsidRDefault="00CB7CE8">
      <w:pPr>
        <w:pStyle w:val="normal0"/>
        <w:numPr>
          <w:ilvl w:val="0"/>
          <w:numId w:val="29"/>
        </w:numPr>
        <w:spacing w:line="240" w:lineRule="auto"/>
        <w:ind w:right="-540" w:hanging="360"/>
        <w:contextualSpacing/>
        <w:jc w:val="both"/>
        <w:rPr>
          <w:rFonts w:ascii="Times New Roman" w:eastAsia="Times New Roman" w:hAnsi="Times New Roman" w:cs="Times New Roman"/>
          <w:sz w:val="24"/>
          <w:szCs w:val="24"/>
        </w:rPr>
      </w:pPr>
      <w:hyperlink r:id="rId96">
        <w:r>
          <w:rPr>
            <w:rFonts w:ascii="Times New Roman" w:eastAsia="Times New Roman" w:hAnsi="Times New Roman" w:cs="Times New Roman"/>
            <w:color w:val="0000FF"/>
            <w:sz w:val="24"/>
            <w:szCs w:val="24"/>
            <w:u w:val="single"/>
          </w:rPr>
          <w:t>“Playing for Prevention: Alzheimer’s and Keeping the Mind Sharp” - HuffPost Healthy Living</w:t>
        </w:r>
      </w:hyperlink>
    </w:p>
    <w:p w:rsidR="00013C36" w:rsidRDefault="00CB7CE8">
      <w:pPr>
        <w:pStyle w:val="normal0"/>
        <w:numPr>
          <w:ilvl w:val="0"/>
          <w:numId w:val="29"/>
        </w:numPr>
        <w:spacing w:line="240" w:lineRule="auto"/>
        <w:ind w:hanging="360"/>
        <w:contextualSpacing/>
        <w:jc w:val="both"/>
        <w:rPr>
          <w:rFonts w:ascii="Times New Roman" w:eastAsia="Times New Roman" w:hAnsi="Times New Roman" w:cs="Times New Roman"/>
          <w:sz w:val="24"/>
          <w:szCs w:val="24"/>
        </w:rPr>
      </w:pPr>
      <w:hyperlink r:id="rId97">
        <w:r>
          <w:rPr>
            <w:rFonts w:ascii="Times New Roman" w:eastAsia="Times New Roman" w:hAnsi="Times New Roman" w:cs="Times New Roman"/>
            <w:color w:val="0000FF"/>
            <w:sz w:val="24"/>
            <w:szCs w:val="24"/>
            <w:u w:val="single"/>
          </w:rPr>
          <w:t>“High-Intensity interval Training and Brain Health” - Brain Blogger</w:t>
        </w:r>
      </w:hyperlink>
    </w:p>
    <w:p w:rsidR="00013C36" w:rsidRDefault="00CB7CE8">
      <w:pPr>
        <w:pStyle w:val="normal0"/>
        <w:numPr>
          <w:ilvl w:val="0"/>
          <w:numId w:val="29"/>
        </w:numPr>
        <w:spacing w:line="240" w:lineRule="auto"/>
        <w:ind w:hanging="360"/>
        <w:contextualSpacing/>
        <w:jc w:val="both"/>
        <w:rPr>
          <w:rFonts w:ascii="Times New Roman" w:eastAsia="Times New Roman" w:hAnsi="Times New Roman" w:cs="Times New Roman"/>
          <w:sz w:val="24"/>
          <w:szCs w:val="24"/>
        </w:rPr>
      </w:pPr>
      <w:hyperlink r:id="rId98">
        <w:r>
          <w:rPr>
            <w:rFonts w:ascii="Times New Roman" w:eastAsia="Times New Roman" w:hAnsi="Times New Roman" w:cs="Times New Roman"/>
            <w:color w:val="0000FF"/>
            <w:sz w:val="24"/>
            <w:szCs w:val="24"/>
            <w:u w:val="single"/>
          </w:rPr>
          <w:t>“Brain Health” - Nu</w:t>
        </w:r>
        <w:r>
          <w:rPr>
            <w:rFonts w:ascii="Times New Roman" w:eastAsia="Times New Roman" w:hAnsi="Times New Roman" w:cs="Times New Roman"/>
            <w:color w:val="0000FF"/>
            <w:sz w:val="24"/>
            <w:szCs w:val="24"/>
            <w:u w:val="single"/>
          </w:rPr>
          <w:t>tritionFacts.org</w:t>
        </w:r>
      </w:hyperlink>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70"/>
        <w:gridCol w:w="2790"/>
      </w:tblGrid>
      <w:tr w:rsidR="00013C36">
        <w:tc>
          <w:tcPr>
            <w:tcW w:w="6570" w:type="dxa"/>
            <w:tcBorders>
              <w:top w:val="nil"/>
              <w:left w:val="nil"/>
              <w:bottom w:val="nil"/>
              <w:right w:val="nil"/>
            </w:tcBorders>
            <w:tcMar>
              <w:top w:w="100" w:type="dxa"/>
              <w:left w:w="100" w:type="dxa"/>
              <w:bottom w:w="100" w:type="dxa"/>
              <w:right w:w="100" w:type="dxa"/>
            </w:tcMar>
          </w:tcPr>
          <w:p w:rsidR="00013C36" w:rsidRDefault="00CB7CE8">
            <w:pPr>
              <w:pStyle w:val="normal0"/>
              <w:numPr>
                <w:ilvl w:val="0"/>
                <w:numId w:val="36"/>
              </w:numPr>
              <w:spacing w:line="240" w:lineRule="auto"/>
              <w:ind w:left="615" w:hanging="360"/>
              <w:contextualSpacing/>
              <w:rPr>
                <w:rFonts w:ascii="Times New Roman" w:eastAsia="Times New Roman" w:hAnsi="Times New Roman" w:cs="Times New Roman"/>
                <w:b/>
                <w:sz w:val="24"/>
                <w:szCs w:val="24"/>
              </w:rPr>
            </w:pPr>
            <w:hyperlink r:id="rId99">
              <w:r>
                <w:rPr>
                  <w:rFonts w:ascii="Times New Roman" w:eastAsia="Times New Roman" w:hAnsi="Times New Roman" w:cs="Times New Roman"/>
                  <w:color w:val="0000FF"/>
                  <w:sz w:val="24"/>
                  <w:szCs w:val="24"/>
                  <w:u w:val="single"/>
                </w:rPr>
                <w:t>“How Does the Brain Work?” - Nova Science Now Documentary with Neil deGrasse Tyson</w:t>
              </w:r>
            </w:hyperlink>
          </w:p>
          <w:p w:rsidR="00013C36" w:rsidRDefault="00CB7CE8">
            <w:pPr>
              <w:pStyle w:val="normal0"/>
              <w:spacing w:line="240" w:lineRule="auto"/>
              <w:ind w:left="615" w:right="555"/>
            </w:pPr>
            <w:r>
              <w:rPr>
                <w:rFonts w:ascii="Times New Roman" w:eastAsia="Times New Roman" w:hAnsi="Times New Roman" w:cs="Times New Roman"/>
                <w:color w:val="333333"/>
                <w:sz w:val="24"/>
                <w:szCs w:val="24"/>
                <w:highlight w:val="white"/>
              </w:rPr>
              <w:t>This documentary delves into some pretty heady stuff, examining magic and the brain, artifici</w:t>
            </w:r>
            <w:r>
              <w:rPr>
                <w:rFonts w:ascii="Times New Roman" w:eastAsia="Times New Roman" w:hAnsi="Times New Roman" w:cs="Times New Roman"/>
                <w:color w:val="333333"/>
                <w:sz w:val="24"/>
                <w:szCs w:val="24"/>
                <w:highlight w:val="white"/>
              </w:rPr>
              <w:t xml:space="preserve">al intelligence, magnetic mind control, and the work of neuroscientist and synesthesia researcher David Eagleman. Can we really believe our own eyes? </w:t>
            </w:r>
          </w:p>
          <w:p w:rsidR="00013C36" w:rsidRDefault="00013C36">
            <w:pPr>
              <w:pStyle w:val="normal0"/>
              <w:spacing w:line="240" w:lineRule="auto"/>
              <w:ind w:right="555"/>
            </w:pPr>
          </w:p>
        </w:tc>
        <w:tc>
          <w:tcPr>
            <w:tcW w:w="2790" w:type="dxa"/>
            <w:tcBorders>
              <w:top w:val="nil"/>
              <w:left w:val="nil"/>
              <w:bottom w:val="nil"/>
              <w:right w:val="nil"/>
            </w:tcBorders>
            <w:tcMar>
              <w:top w:w="100" w:type="dxa"/>
              <w:left w:w="100" w:type="dxa"/>
              <w:bottom w:w="100" w:type="dxa"/>
              <w:right w:w="100" w:type="dxa"/>
            </w:tcMar>
          </w:tcPr>
          <w:p w:rsidR="00013C36" w:rsidRDefault="00CB7CE8">
            <w:pPr>
              <w:pStyle w:val="normal0"/>
              <w:spacing w:line="240" w:lineRule="auto"/>
              <w:jc w:val="both"/>
            </w:pPr>
            <w:r>
              <w:rPr>
                <w:noProof/>
              </w:rPr>
              <w:drawing>
                <wp:inline distT="114300" distB="114300" distL="114300" distR="114300">
                  <wp:extent cx="1805310" cy="1015487"/>
                  <wp:effectExtent l="0" t="0" r="0" b="0"/>
                  <wp:docPr id="18" name="image35.jpg" descr="CURRICULUM STILLS 25.jpg"/>
                  <wp:cNvGraphicFramePr/>
                  <a:graphic xmlns:a="http://schemas.openxmlformats.org/drawingml/2006/main">
                    <a:graphicData uri="http://schemas.openxmlformats.org/drawingml/2006/picture">
                      <pic:pic xmlns:pic="http://schemas.openxmlformats.org/drawingml/2006/picture">
                        <pic:nvPicPr>
                          <pic:cNvPr id="0" name="image35.jpg" descr="CURRICULUM STILLS 25.jpg"/>
                          <pic:cNvPicPr preferRelativeResize="0"/>
                        </pic:nvPicPr>
                        <pic:blipFill>
                          <a:blip r:embed="rId100"/>
                          <a:srcRect/>
                          <a:stretch>
                            <a:fillRect/>
                          </a:stretch>
                        </pic:blipFill>
                        <pic:spPr>
                          <a:xfrm>
                            <a:off x="0" y="0"/>
                            <a:ext cx="1805310" cy="1015487"/>
                          </a:xfrm>
                          <a:prstGeom prst="rect">
                            <a:avLst/>
                          </a:prstGeom>
                          <a:ln/>
                        </pic:spPr>
                      </pic:pic>
                    </a:graphicData>
                  </a:graphic>
                </wp:inline>
              </w:drawing>
            </w:r>
          </w:p>
        </w:tc>
      </w:tr>
    </w:tbl>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sz w:val="24"/>
          <w:szCs w:val="24"/>
        </w:rPr>
        <w:t xml:space="preserve"> </w:t>
      </w:r>
    </w:p>
    <w:p w:rsidR="00013C36" w:rsidRDefault="00013C36">
      <w:pPr>
        <w:pStyle w:val="normal0"/>
        <w:spacing w:line="240" w:lineRule="auto"/>
        <w:jc w:val="both"/>
      </w:pPr>
    </w:p>
    <w:p w:rsidR="00013C36" w:rsidRDefault="00013C36">
      <w:pPr>
        <w:pStyle w:val="normal0"/>
      </w:pPr>
    </w:p>
    <w:p w:rsidR="00013C36" w:rsidRDefault="00013C36">
      <w:pPr>
        <w:pStyle w:val="normal0"/>
        <w:jc w:val="both"/>
      </w:pPr>
    </w:p>
    <w:tbl>
      <w:tblPr>
        <w:tblStyle w:val="af1"/>
        <w:tblW w:w="9360" w:type="dxa"/>
        <w:tblInd w:w="-107" w:type="dxa"/>
        <w:tblLayout w:type="fixed"/>
        <w:tblLook w:val="0400" w:firstRow="0" w:lastRow="0" w:firstColumn="0" w:lastColumn="0" w:noHBand="0" w:noVBand="1"/>
      </w:tblPr>
      <w:tblGrid>
        <w:gridCol w:w="2310"/>
        <w:gridCol w:w="7050"/>
      </w:tblGrid>
      <w:tr w:rsidR="00013C36">
        <w:tc>
          <w:tcPr>
            <w:tcW w:w="2310" w:type="dxa"/>
          </w:tcPr>
          <w:p w:rsidR="00013C36" w:rsidRDefault="00013C36">
            <w:pPr>
              <w:pStyle w:val="normal0"/>
              <w:spacing w:line="240" w:lineRule="auto"/>
              <w:contextualSpacing w:val="0"/>
              <w:jc w:val="both"/>
            </w:pPr>
          </w:p>
        </w:tc>
        <w:tc>
          <w:tcPr>
            <w:tcW w:w="7050" w:type="dxa"/>
          </w:tcPr>
          <w:p w:rsidR="00013C36" w:rsidRDefault="00013C36">
            <w:pPr>
              <w:pStyle w:val="normal0"/>
              <w:spacing w:line="240" w:lineRule="auto"/>
              <w:contextualSpacing w:val="0"/>
              <w:jc w:val="both"/>
            </w:pPr>
          </w:p>
        </w:tc>
      </w:tr>
    </w:tbl>
    <w:p w:rsidR="00013C36" w:rsidRDefault="00013C36">
      <w:pPr>
        <w:pStyle w:val="normal0"/>
        <w:jc w:val="both"/>
      </w:pPr>
    </w:p>
    <w:p w:rsidR="00013C36" w:rsidRDefault="00CB7CE8">
      <w:pPr>
        <w:pStyle w:val="normal0"/>
      </w:pPr>
      <w:r>
        <w:br w:type="page"/>
      </w:r>
    </w:p>
    <w:p w:rsidR="00013C36" w:rsidRDefault="00013C36">
      <w:pPr>
        <w:pStyle w:val="normal0"/>
      </w:pPr>
    </w:p>
    <w:p w:rsidR="00013C36" w:rsidRDefault="00CB7CE8">
      <w:pPr>
        <w:pStyle w:val="normal0"/>
        <w:jc w:val="center"/>
      </w:pPr>
      <w:r>
        <w:rPr>
          <w:rFonts w:ascii="Times New Roman" w:eastAsia="Times New Roman" w:hAnsi="Times New Roman" w:cs="Times New Roman"/>
          <w:b/>
          <w:sz w:val="24"/>
          <w:szCs w:val="24"/>
        </w:rPr>
        <w:t>Session #5 - What can I do? (What do you live for?)</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 activity (5 min)</w:t>
      </w:r>
      <w:r>
        <w:rPr>
          <w:rFonts w:ascii="Times New Roman" w:eastAsia="Times New Roman" w:hAnsi="Times New Roman" w:cs="Times New Roman"/>
          <w:sz w:val="24"/>
          <w:szCs w:val="24"/>
        </w:rPr>
        <w:t xml:space="preserve">: </w:t>
      </w:r>
    </w:p>
    <w:p w:rsidR="00013C36" w:rsidRDefault="00CB7CE8">
      <w:pPr>
        <w:pStyle w:val="normal0"/>
        <w:numPr>
          <w:ilvl w:val="0"/>
          <w:numId w:val="3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think you can do for Alzheimer’s?</w:t>
      </w:r>
    </w:p>
    <w:p w:rsidR="00013C36" w:rsidRDefault="00CB7CE8">
      <w:pPr>
        <w:pStyle w:val="normal0"/>
        <w:numPr>
          <w:ilvl w:val="0"/>
          <w:numId w:val="3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numerous ways to support work around Alzheimer’s patients, caregivers, and families. Today we will look at four different Alzheimer’s advocates and YOU will be given time to brainstorm what YOU can do</w:t>
      </w:r>
      <w:r>
        <w:rPr>
          <w:rFonts w:ascii="Times New Roman" w:eastAsia="Times New Roman" w:hAnsi="Times New Roman" w:cs="Times New Roman"/>
          <w:sz w:val="24"/>
          <w:szCs w:val="24"/>
        </w:rPr>
        <w:t xml:space="preserve"> for Alzheimer’s. Remember that even talking to someone about Alzheimer’s is important advocacy work. </w:t>
      </w:r>
    </w:p>
    <w:p w:rsidR="00013C36" w:rsidRDefault="00CB7CE8">
      <w:pPr>
        <w:pStyle w:val="normal0"/>
        <w:numPr>
          <w:ilvl w:val="0"/>
          <w:numId w:val="3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Meryl Comer/Advocate and Caregiver: </w:t>
      </w:r>
      <w:hyperlink r:id="rId101">
        <w:r>
          <w:rPr>
            <w:rFonts w:ascii="Times New Roman" w:eastAsia="Times New Roman" w:hAnsi="Times New Roman" w:cs="Times New Roman"/>
            <w:color w:val="0000FF"/>
            <w:sz w:val="24"/>
            <w:szCs w:val="24"/>
            <w:u w:val="single"/>
          </w:rPr>
          <w:t>“M</w:t>
        </w:r>
      </w:hyperlink>
      <w:hyperlink r:id="rId102">
        <w:r>
          <w:rPr>
            <w:rFonts w:ascii="Times New Roman" w:eastAsia="Times New Roman" w:hAnsi="Times New Roman" w:cs="Times New Roman"/>
            <w:color w:val="0000FF"/>
            <w:sz w:val="24"/>
            <w:szCs w:val="24"/>
            <w:u w:val="single"/>
          </w:rPr>
          <w:t xml:space="preserve">aryland </w:t>
        </w:r>
      </w:hyperlink>
      <w:hyperlink r:id="rId103">
        <w:r>
          <w:rPr>
            <w:rFonts w:ascii="Times New Roman" w:eastAsia="Times New Roman" w:hAnsi="Times New Roman" w:cs="Times New Roman"/>
            <w:color w:val="0000FF"/>
            <w:sz w:val="24"/>
            <w:szCs w:val="24"/>
            <w:u w:val="single"/>
          </w:rPr>
          <w:t>W</w:t>
        </w:r>
      </w:hyperlink>
      <w:hyperlink r:id="rId104">
        <w:r>
          <w:rPr>
            <w:rFonts w:ascii="Times New Roman" w:eastAsia="Times New Roman" w:hAnsi="Times New Roman" w:cs="Times New Roman"/>
            <w:color w:val="0000FF"/>
            <w:sz w:val="24"/>
            <w:szCs w:val="24"/>
            <w:u w:val="single"/>
          </w:rPr>
          <w:t xml:space="preserve">oman </w:t>
        </w:r>
      </w:hyperlink>
      <w:hyperlink r:id="rId105">
        <w:r>
          <w:rPr>
            <w:rFonts w:ascii="Times New Roman" w:eastAsia="Times New Roman" w:hAnsi="Times New Roman" w:cs="Times New Roman"/>
            <w:color w:val="0000FF"/>
            <w:sz w:val="24"/>
            <w:szCs w:val="24"/>
            <w:u w:val="single"/>
          </w:rPr>
          <w:t>P</w:t>
        </w:r>
      </w:hyperlink>
      <w:hyperlink r:id="rId106">
        <w:r>
          <w:rPr>
            <w:rFonts w:ascii="Times New Roman" w:eastAsia="Times New Roman" w:hAnsi="Times New Roman" w:cs="Times New Roman"/>
            <w:color w:val="0000FF"/>
            <w:sz w:val="24"/>
            <w:szCs w:val="24"/>
            <w:u w:val="single"/>
          </w:rPr>
          <w:t xml:space="preserve">ens the </w:t>
        </w:r>
      </w:hyperlink>
      <w:hyperlink r:id="rId107">
        <w:r>
          <w:rPr>
            <w:rFonts w:ascii="Times New Roman" w:eastAsia="Times New Roman" w:hAnsi="Times New Roman" w:cs="Times New Roman"/>
            <w:color w:val="0000FF"/>
            <w:sz w:val="24"/>
            <w:szCs w:val="24"/>
            <w:u w:val="single"/>
          </w:rPr>
          <w:t>S</w:t>
        </w:r>
      </w:hyperlink>
      <w:hyperlink r:id="rId108">
        <w:r>
          <w:rPr>
            <w:rFonts w:ascii="Times New Roman" w:eastAsia="Times New Roman" w:hAnsi="Times New Roman" w:cs="Times New Roman"/>
            <w:color w:val="0000FF"/>
            <w:sz w:val="24"/>
            <w:szCs w:val="24"/>
            <w:u w:val="single"/>
          </w:rPr>
          <w:t xml:space="preserve">tory of the </w:t>
        </w:r>
      </w:hyperlink>
      <w:hyperlink r:id="rId109">
        <w:r>
          <w:rPr>
            <w:rFonts w:ascii="Times New Roman" w:eastAsia="Times New Roman" w:hAnsi="Times New Roman" w:cs="Times New Roman"/>
            <w:color w:val="0000FF"/>
            <w:sz w:val="24"/>
            <w:szCs w:val="24"/>
            <w:u w:val="single"/>
          </w:rPr>
          <w:t>O</w:t>
        </w:r>
      </w:hyperlink>
      <w:hyperlink r:id="rId110">
        <w:r>
          <w:rPr>
            <w:rFonts w:ascii="Times New Roman" w:eastAsia="Times New Roman" w:hAnsi="Times New Roman" w:cs="Times New Roman"/>
            <w:color w:val="0000FF"/>
            <w:sz w:val="24"/>
            <w:szCs w:val="24"/>
            <w:u w:val="single"/>
          </w:rPr>
          <w:t xml:space="preserve">rdeal of her </w:t>
        </w:r>
      </w:hyperlink>
      <w:hyperlink r:id="rId111">
        <w:r>
          <w:rPr>
            <w:rFonts w:ascii="Times New Roman" w:eastAsia="Times New Roman" w:hAnsi="Times New Roman" w:cs="Times New Roman"/>
            <w:color w:val="0000FF"/>
            <w:sz w:val="24"/>
            <w:szCs w:val="24"/>
            <w:u w:val="single"/>
          </w:rPr>
          <w:t>H</w:t>
        </w:r>
      </w:hyperlink>
      <w:hyperlink r:id="rId112">
        <w:r>
          <w:rPr>
            <w:rFonts w:ascii="Times New Roman" w:eastAsia="Times New Roman" w:hAnsi="Times New Roman" w:cs="Times New Roman"/>
            <w:color w:val="0000FF"/>
            <w:sz w:val="24"/>
            <w:szCs w:val="24"/>
            <w:u w:val="single"/>
          </w:rPr>
          <w:t>usband’s Alzheimer</w:t>
        </w:r>
      </w:hyperlink>
      <w:hyperlink r:id="rId113">
        <w:r>
          <w:rPr>
            <w:rFonts w:ascii="Times New Roman" w:eastAsia="Times New Roman" w:hAnsi="Times New Roman" w:cs="Times New Roman"/>
            <w:color w:val="0000FF"/>
            <w:sz w:val="24"/>
            <w:szCs w:val="24"/>
            <w:u w:val="single"/>
          </w:rPr>
          <w:t>’s” - The Washington Post</w:t>
        </w:r>
      </w:hyperlink>
      <w:hyperlink r:id="rId114"/>
    </w:p>
    <w:p w:rsidR="00013C36" w:rsidRDefault="00CB7CE8">
      <w:pPr>
        <w:pStyle w:val="normal0"/>
        <w:numPr>
          <w:ilvl w:val="0"/>
          <w:numId w:val="34"/>
        </w:numPr>
        <w:spacing w:line="240" w:lineRule="auto"/>
        <w:ind w:righ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 Wallack (science/advocacy/youth): </w:t>
      </w:r>
      <w:hyperlink r:id="rId115">
        <w:r>
          <w:rPr>
            <w:rFonts w:ascii="Times New Roman" w:eastAsia="Times New Roman" w:hAnsi="Times New Roman" w:cs="Times New Roman"/>
            <w:color w:val="0000FF"/>
            <w:sz w:val="24"/>
            <w:szCs w:val="24"/>
            <w:u w:val="single"/>
          </w:rPr>
          <w:t>Max Wallack - Youth Advocat</w:t>
        </w:r>
      </w:hyperlink>
      <w:hyperlink r:id="rId116">
        <w:r>
          <w:rPr>
            <w:rFonts w:ascii="Times New Roman" w:eastAsia="Times New Roman" w:hAnsi="Times New Roman" w:cs="Times New Roman"/>
            <w:color w:val="0000FF"/>
            <w:sz w:val="24"/>
            <w:szCs w:val="24"/>
            <w:u w:val="single"/>
          </w:rPr>
          <w:t>e &amp; Alzheimer’s Researcher</w:t>
        </w:r>
      </w:hyperlink>
      <w:r>
        <w:rPr>
          <w:rFonts w:ascii="Times New Roman" w:eastAsia="Times New Roman" w:hAnsi="Times New Roman" w:cs="Times New Roman"/>
          <w:sz w:val="24"/>
          <w:szCs w:val="24"/>
        </w:rPr>
        <w:t xml:space="preserve"> </w:t>
      </w:r>
    </w:p>
    <w:p w:rsidR="00013C36" w:rsidRDefault="00CB7CE8">
      <w:pPr>
        <w:pStyle w:val="normal0"/>
        <w:numPr>
          <w:ilvl w:val="0"/>
          <w:numId w:val="3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Scientists: </w:t>
      </w:r>
      <w:hyperlink r:id="rId117">
        <w:r>
          <w:rPr>
            <w:rFonts w:ascii="Times New Roman" w:eastAsia="Times New Roman" w:hAnsi="Times New Roman" w:cs="Times New Roman"/>
            <w:color w:val="0000FF"/>
            <w:sz w:val="24"/>
            <w:szCs w:val="24"/>
            <w:u w:val="single"/>
          </w:rPr>
          <w:t>“R</w:t>
        </w:r>
      </w:hyperlink>
      <w:hyperlink r:id="rId118">
        <w:r>
          <w:rPr>
            <w:rFonts w:ascii="Times New Roman" w:eastAsia="Times New Roman" w:hAnsi="Times New Roman" w:cs="Times New Roman"/>
            <w:color w:val="0000FF"/>
            <w:sz w:val="24"/>
            <w:szCs w:val="24"/>
            <w:u w:val="single"/>
          </w:rPr>
          <w:t>ock Stars of Science</w:t>
        </w:r>
      </w:hyperlink>
      <w:hyperlink r:id="rId119">
        <w:r>
          <w:rPr>
            <w:rFonts w:ascii="Times New Roman" w:eastAsia="Times New Roman" w:hAnsi="Times New Roman" w:cs="Times New Roman"/>
            <w:color w:val="0000FF"/>
            <w:sz w:val="24"/>
            <w:szCs w:val="24"/>
            <w:u w:val="single"/>
          </w:rPr>
          <w:t>” Video</w:t>
        </w:r>
      </w:hyperlink>
      <w:hyperlink r:id="rId120"/>
    </w:p>
    <w:p w:rsidR="00013C36" w:rsidRDefault="00CB7CE8">
      <w:pPr>
        <w:pStyle w:val="normal0"/>
        <w:numPr>
          <w:ilvl w:val="0"/>
          <w:numId w:val="34"/>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Jarius Pierre-</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oussaint/ Former Student, Advocate</w:t>
      </w:r>
      <w:r>
        <w:rPr>
          <w:rFonts w:ascii="Times New Roman" w:eastAsia="Times New Roman" w:hAnsi="Times New Roman" w:cs="Times New Roman"/>
          <w:color w:val="0000FF"/>
          <w:sz w:val="24"/>
          <w:szCs w:val="24"/>
        </w:rPr>
        <w:t xml:space="preserve">: </w:t>
      </w:r>
      <w:hyperlink r:id="rId121">
        <w:r>
          <w:rPr>
            <w:rFonts w:ascii="Times New Roman" w:eastAsia="Times New Roman" w:hAnsi="Times New Roman" w:cs="Times New Roman"/>
            <w:color w:val="0000FF"/>
            <w:sz w:val="24"/>
            <w:szCs w:val="24"/>
            <w:u w:val="single"/>
          </w:rPr>
          <w:t>Alzhe</w:t>
        </w:r>
        <w:r>
          <w:rPr>
            <w:rFonts w:ascii="Times New Roman" w:eastAsia="Times New Roman" w:hAnsi="Times New Roman" w:cs="Times New Roman"/>
            <w:color w:val="0000FF"/>
            <w:sz w:val="24"/>
            <w:szCs w:val="24"/>
            <w:u w:val="single"/>
          </w:rPr>
          <w:t>imer</w:t>
        </w:r>
      </w:hyperlink>
      <w:hyperlink r:id="rId122">
        <w:r>
          <w:rPr>
            <w:rFonts w:ascii="Times New Roman" w:eastAsia="Times New Roman" w:hAnsi="Times New Roman" w:cs="Times New Roman"/>
            <w:color w:val="0000FF"/>
            <w:sz w:val="24"/>
            <w:szCs w:val="24"/>
            <w:u w:val="single"/>
          </w:rPr>
          <w:t>’s S</w:t>
        </w:r>
      </w:hyperlink>
      <w:hyperlink r:id="rId123">
        <w:r>
          <w:rPr>
            <w:rFonts w:ascii="Times New Roman" w:eastAsia="Times New Roman" w:hAnsi="Times New Roman" w:cs="Times New Roman"/>
            <w:color w:val="0000FF"/>
            <w:sz w:val="24"/>
            <w:szCs w:val="24"/>
            <w:u w:val="single"/>
          </w:rPr>
          <w:t>napChat Proposal</w:t>
        </w:r>
      </w:hyperlink>
      <w:hyperlink r:id="rId124"/>
    </w:p>
    <w:p w:rsidR="00013C36" w:rsidRDefault="00CB7CE8">
      <w:pPr>
        <w:pStyle w:val="normal0"/>
        <w:spacing w:line="240" w:lineRule="auto"/>
        <w:jc w:val="both"/>
      </w:pPr>
      <w:hyperlink r:id="rId125"/>
    </w:p>
    <w:p w:rsidR="00013C36" w:rsidRDefault="00CB7CE8">
      <w:pPr>
        <w:pStyle w:val="normal0"/>
        <w:spacing w:line="240" w:lineRule="auto"/>
        <w:jc w:val="both"/>
      </w:pPr>
      <w:r>
        <w:rPr>
          <w:rFonts w:ascii="Times New Roman" w:eastAsia="Times New Roman" w:hAnsi="Times New Roman" w:cs="Times New Roman"/>
          <w:b/>
          <w:sz w:val="24"/>
          <w:szCs w:val="24"/>
          <w:u w:val="single"/>
        </w:rPr>
        <w:t>Brainstorm/Work Time (20 min)</w:t>
      </w:r>
      <w:r>
        <w:rPr>
          <w:rFonts w:ascii="Times New Roman" w:eastAsia="Times New Roman" w:hAnsi="Times New Roman" w:cs="Times New Roman"/>
          <w:sz w:val="24"/>
          <w:szCs w:val="24"/>
        </w:rPr>
        <w:t xml:space="preserve">: </w:t>
      </w:r>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work time</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Dig Deeper</w:t>
      </w:r>
      <w:r>
        <w:rPr>
          <w:rFonts w:ascii="Times New Roman" w:eastAsia="Times New Roman" w:hAnsi="Times New Roman" w:cs="Times New Roman"/>
          <w:b/>
          <w:sz w:val="24"/>
          <w:szCs w:val="24"/>
        </w:rPr>
        <w:t xml:space="preserve">: </w:t>
      </w:r>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“feeder” lines, suggested articles if kids get stuck</w:t>
      </w:r>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Links to Student Projects - </w:t>
      </w:r>
      <w:hyperlink r:id="rId126">
        <w:r>
          <w:rPr>
            <w:rFonts w:ascii="Times New Roman" w:eastAsia="Times New Roman" w:hAnsi="Times New Roman" w:cs="Times New Roman"/>
            <w:color w:val="0000FF"/>
            <w:sz w:val="24"/>
            <w:szCs w:val="24"/>
            <w:u w:val="single"/>
          </w:rPr>
          <w:t>Luz’s Project</w:t>
        </w:r>
      </w:hyperlink>
      <w:r>
        <w:rPr>
          <w:rFonts w:ascii="Times New Roman" w:eastAsia="Times New Roman" w:hAnsi="Times New Roman" w:cs="Times New Roman"/>
          <w:sz w:val="24"/>
          <w:szCs w:val="24"/>
        </w:rPr>
        <w:t xml:space="preserve">, </w:t>
      </w:r>
      <w:hyperlink r:id="rId127">
        <w:r>
          <w:rPr>
            <w:rFonts w:ascii="Times New Roman" w:eastAsia="Times New Roman" w:hAnsi="Times New Roman" w:cs="Times New Roman"/>
            <w:color w:val="0000FF"/>
            <w:sz w:val="24"/>
            <w:szCs w:val="24"/>
            <w:u w:val="single"/>
          </w:rPr>
          <w:t>Angel’s Project</w:t>
        </w:r>
      </w:hyperlink>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hyperlink r:id="rId128">
        <w:r>
          <w:rPr>
            <w:rFonts w:ascii="Times New Roman" w:eastAsia="Times New Roman" w:hAnsi="Times New Roman" w:cs="Times New Roman"/>
            <w:color w:val="0000FF"/>
            <w:sz w:val="24"/>
            <w:szCs w:val="24"/>
            <w:u w:val="single"/>
          </w:rPr>
          <w:t xml:space="preserve">“Living With Alzheimer’s” Film Project  </w:t>
        </w:r>
      </w:hyperlink>
    </w:p>
    <w:p w:rsidR="00013C36" w:rsidRDefault="00013C36">
      <w:pPr>
        <w:pStyle w:val="normal0"/>
        <w:jc w:val="center"/>
      </w:pPr>
    </w:p>
    <w:p w:rsidR="00013C36" w:rsidRDefault="00013C36">
      <w:pPr>
        <w:pStyle w:val="normal0"/>
        <w:jc w:val="center"/>
      </w:pPr>
    </w:p>
    <w:p w:rsidR="00013C36" w:rsidRDefault="00CB7CE8">
      <w:pPr>
        <w:pStyle w:val="normal0"/>
      </w:pPr>
      <w:r>
        <w:br w:type="page"/>
      </w:r>
    </w:p>
    <w:p w:rsidR="00013C36" w:rsidRDefault="00013C36">
      <w:pPr>
        <w:pStyle w:val="normal0"/>
      </w:pPr>
    </w:p>
    <w:p w:rsidR="00013C36" w:rsidRDefault="00CB7CE8">
      <w:pPr>
        <w:pStyle w:val="normal0"/>
        <w:jc w:val="center"/>
      </w:pPr>
      <w:r>
        <w:rPr>
          <w:rFonts w:ascii="Times New Roman" w:eastAsia="Times New Roman" w:hAnsi="Times New Roman" w:cs="Times New Roman"/>
          <w:b/>
          <w:sz w:val="24"/>
          <w:szCs w:val="24"/>
        </w:rPr>
        <w:t>Session #6 - Work &amp; Share-Out</w:t>
      </w:r>
    </w:p>
    <w:p w:rsidR="00013C36" w:rsidRDefault="00013C36">
      <w:pPr>
        <w:pStyle w:val="normal0"/>
        <w:jc w:val="center"/>
      </w:pPr>
    </w:p>
    <w:p w:rsidR="00013C36" w:rsidRDefault="00CB7CE8">
      <w:pPr>
        <w:pStyle w:val="normal0"/>
        <w:spacing w:line="240" w:lineRule="auto"/>
        <w:jc w:val="both"/>
      </w:pPr>
      <w:r>
        <w:rPr>
          <w:rFonts w:ascii="Times New Roman" w:eastAsia="Times New Roman" w:hAnsi="Times New Roman" w:cs="Times New Roman"/>
          <w:b/>
          <w:sz w:val="24"/>
          <w:szCs w:val="24"/>
          <w:u w:val="single"/>
        </w:rPr>
        <w:t>Intro Activity (5 min)</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do you most care about around Alzheimer’s? </w:t>
      </w:r>
    </w:p>
    <w:p w:rsidR="00013C36" w:rsidRDefault="00CB7CE8">
      <w:pPr>
        <w:pStyle w:val="normal0"/>
        <w:numPr>
          <w:ilvl w:val="0"/>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responses and the last session, fo</w:t>
      </w:r>
      <w:r>
        <w:rPr>
          <w:rFonts w:ascii="Times New Roman" w:eastAsia="Times New Roman" w:hAnsi="Times New Roman" w:cs="Times New Roman"/>
          <w:sz w:val="24"/>
          <w:szCs w:val="24"/>
        </w:rPr>
        <w:t xml:space="preserve">rm student groups around what </w:t>
      </w:r>
      <w:r>
        <w:rPr>
          <w:rFonts w:ascii="Times New Roman" w:eastAsia="Times New Roman" w:hAnsi="Times New Roman" w:cs="Times New Roman"/>
          <w:b/>
          <w:sz w:val="24"/>
          <w:szCs w:val="24"/>
        </w:rPr>
        <w:t>students care about</w:t>
      </w:r>
      <w:r>
        <w:rPr>
          <w:rFonts w:ascii="Times New Roman" w:eastAsia="Times New Roman" w:hAnsi="Times New Roman" w:cs="Times New Roman"/>
          <w:sz w:val="24"/>
          <w:szCs w:val="24"/>
        </w:rPr>
        <w:t xml:space="preserve">. Some possible areas to further include: </w:t>
      </w:r>
    </w:p>
    <w:p w:rsidR="00013C36" w:rsidRDefault="00CB7CE8">
      <w:pPr>
        <w:pStyle w:val="normal0"/>
        <w:numPr>
          <w:ilvl w:val="1"/>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Policy (economic, health, education) </w:t>
      </w:r>
    </w:p>
    <w:p w:rsidR="00013C36" w:rsidRDefault="00CB7CE8">
      <w:pPr>
        <w:pStyle w:val="normal0"/>
        <w:numPr>
          <w:ilvl w:val="1"/>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Advocacy/social media</w:t>
      </w:r>
    </w:p>
    <w:p w:rsidR="00013C36" w:rsidRDefault="00CB7CE8">
      <w:pPr>
        <w:pStyle w:val="normal0"/>
        <w:numPr>
          <w:ilvl w:val="1"/>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proposal</w:t>
      </w:r>
    </w:p>
    <w:p w:rsidR="00013C36" w:rsidRDefault="00CB7CE8">
      <w:pPr>
        <w:pStyle w:val="normal0"/>
        <w:numPr>
          <w:ilvl w:val="1"/>
          <w:numId w:val="26"/>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prevention, slow-down, cure, treatment, support (database)</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Brainstorm/Final</w:t>
      </w:r>
      <w:r>
        <w:rPr>
          <w:rFonts w:ascii="Times New Roman" w:eastAsia="Times New Roman" w:hAnsi="Times New Roman" w:cs="Times New Roman"/>
          <w:b/>
          <w:sz w:val="24"/>
          <w:szCs w:val="24"/>
          <w:u w:val="single"/>
        </w:rPr>
        <w:t>izing Ideas (30 min)</w:t>
      </w:r>
      <w:r>
        <w:rPr>
          <w:rFonts w:ascii="Times New Roman" w:eastAsia="Times New Roman" w:hAnsi="Times New Roman" w:cs="Times New Roman"/>
          <w:b/>
          <w:sz w:val="24"/>
          <w:szCs w:val="24"/>
        </w:rPr>
        <w:t xml:space="preserve">: </w:t>
      </w:r>
    </w:p>
    <w:p w:rsidR="00013C36" w:rsidRDefault="00CB7CE8">
      <w:pPr>
        <w:pStyle w:val="normal0"/>
        <w:numPr>
          <w:ilvl w:val="0"/>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Some guiding questions:</w:t>
      </w:r>
    </w:p>
    <w:p w:rsidR="00013C36" w:rsidRDefault="00CB7CE8">
      <w:pPr>
        <w:pStyle w:val="normal0"/>
        <w:numPr>
          <w:ilvl w:val="1"/>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you going to do about it?</w:t>
      </w:r>
    </w:p>
    <w:p w:rsidR="00013C36" w:rsidRDefault="00CB7CE8">
      <w:pPr>
        <w:pStyle w:val="normal0"/>
        <w:numPr>
          <w:ilvl w:val="1"/>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information do you need?</w:t>
      </w:r>
    </w:p>
    <w:p w:rsidR="00013C36" w:rsidRDefault="00CB7CE8">
      <w:pPr>
        <w:pStyle w:val="normal0"/>
        <w:numPr>
          <w:ilvl w:val="1"/>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do teens care?</w:t>
      </w:r>
    </w:p>
    <w:p w:rsidR="00013C36" w:rsidRDefault="00CB7CE8">
      <w:pPr>
        <w:pStyle w:val="normal0"/>
        <w:numPr>
          <w:ilvl w:val="1"/>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an action plan</w:t>
      </w:r>
    </w:p>
    <w:p w:rsidR="00013C36" w:rsidRDefault="00CB7CE8">
      <w:pPr>
        <w:pStyle w:val="normal0"/>
        <w:numPr>
          <w:ilvl w:val="1"/>
          <w:numId w:val="27"/>
        </w:numPr>
        <w:spacing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Share ideas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Feedback Carousel</w:t>
      </w:r>
      <w:r>
        <w:rPr>
          <w:rFonts w:ascii="Times New Roman" w:eastAsia="Times New Roman" w:hAnsi="Times New Roman" w:cs="Times New Roman"/>
          <w:b/>
          <w:sz w:val="24"/>
          <w:szCs w:val="24"/>
          <w:u w:val="single"/>
        </w:rPr>
        <w:t xml:space="preserve"> (20 min)</w:t>
      </w:r>
      <w:r>
        <w:rPr>
          <w:rFonts w:ascii="Times New Roman" w:eastAsia="Times New Roman" w:hAnsi="Times New Roman" w:cs="Times New Roman"/>
          <w:b/>
          <w:sz w:val="24"/>
          <w:szCs w:val="24"/>
        </w:rPr>
        <w:t>:</w:t>
      </w:r>
    </w:p>
    <w:p w:rsidR="00013C36" w:rsidRDefault="00CB7CE8">
      <w:pPr>
        <w:pStyle w:val="normal0"/>
        <w:numPr>
          <w:ilvl w:val="0"/>
          <w:numId w:val="11"/>
        </w:numPr>
        <w:spacing w:line="240" w:lineRule="auto"/>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Protocol from </w:t>
      </w:r>
      <w:hyperlink r:id="rId129">
        <w:r>
          <w:rPr>
            <w:rFonts w:ascii="Times New Roman" w:eastAsia="Times New Roman" w:hAnsi="Times New Roman" w:cs="Times New Roman"/>
            <w:color w:val="0000FF"/>
            <w:sz w:val="24"/>
            <w:szCs w:val="24"/>
            <w:u w:val="single"/>
          </w:rPr>
          <w:t>National School Reform Faculty</w:t>
        </w:r>
      </w:hyperlink>
      <w:r>
        <w:rPr>
          <w:rFonts w:ascii="Times New Roman" w:eastAsia="Times New Roman" w:hAnsi="Times New Roman" w:cs="Times New Roman"/>
          <w:sz w:val="24"/>
          <w:szCs w:val="24"/>
        </w:rPr>
        <w:t>:</w:t>
      </w:r>
    </w:p>
    <w:p w:rsidR="00013C36" w:rsidRDefault="00CB7CE8">
      <w:pPr>
        <w:pStyle w:val="normal0"/>
        <w:spacing w:line="240" w:lineRule="auto"/>
        <w:ind w:left="720"/>
      </w:pPr>
      <w:r>
        <w:rPr>
          <w:rFonts w:ascii="Times New Roman" w:eastAsia="Times New Roman" w:hAnsi="Times New Roman" w:cs="Times New Roman"/>
          <w:sz w:val="24"/>
          <w:szCs w:val="24"/>
        </w:rPr>
        <w:t xml:space="preserve">The purpose of the feedback carousel is to get a variety of different kinds of feedback from a large number of people in a relatively </w:t>
      </w:r>
      <w:r>
        <w:rPr>
          <w:rFonts w:ascii="Times New Roman" w:eastAsia="Times New Roman" w:hAnsi="Times New Roman" w:cs="Times New Roman"/>
          <w:sz w:val="24"/>
          <w:szCs w:val="24"/>
        </w:rPr>
        <w:t xml:space="preserve">short period of time especially for getting feedback on a plan for any future work. </w:t>
      </w:r>
    </w:p>
    <w:p w:rsidR="00013C36" w:rsidRDefault="00013C36">
      <w:pPr>
        <w:pStyle w:val="normal0"/>
        <w:spacing w:line="240" w:lineRule="auto"/>
        <w:ind w:left="1440" w:hanging="720"/>
      </w:pPr>
    </w:p>
    <w:p w:rsidR="00013C36" w:rsidRDefault="00CB7CE8">
      <w:pPr>
        <w:pStyle w:val="normal0"/>
        <w:spacing w:line="240" w:lineRule="auto"/>
        <w:ind w:left="720"/>
      </w:pPr>
      <w:r>
        <w:rPr>
          <w:rFonts w:ascii="Times New Roman" w:eastAsia="Times New Roman" w:hAnsi="Times New Roman" w:cs="Times New Roman"/>
          <w:sz w:val="24"/>
          <w:szCs w:val="24"/>
        </w:rPr>
        <w:t xml:space="preserve">To set up this activity, have each person or team display the significant elements of their plan on a piece of chart paper. Encourage the use of color and creativity. </w:t>
      </w:r>
    </w:p>
    <w:p w:rsidR="00013C36" w:rsidRDefault="00013C36">
      <w:pPr>
        <w:pStyle w:val="normal0"/>
        <w:spacing w:line="240" w:lineRule="auto"/>
        <w:ind w:left="1440" w:hanging="720"/>
      </w:pPr>
    </w:p>
    <w:p w:rsidR="00013C36" w:rsidRDefault="00CB7CE8">
      <w:pPr>
        <w:pStyle w:val="normal0"/>
        <w:spacing w:line="240" w:lineRule="auto"/>
        <w:ind w:left="720"/>
      </w:pPr>
      <w:r>
        <w:rPr>
          <w:rFonts w:ascii="Times New Roman" w:eastAsia="Times New Roman" w:hAnsi="Times New Roman" w:cs="Times New Roman"/>
          <w:sz w:val="24"/>
          <w:szCs w:val="24"/>
        </w:rPr>
        <w:t>N</w:t>
      </w:r>
      <w:r>
        <w:rPr>
          <w:rFonts w:ascii="Times New Roman" w:eastAsia="Times New Roman" w:hAnsi="Times New Roman" w:cs="Times New Roman"/>
          <w:sz w:val="24"/>
          <w:szCs w:val="24"/>
        </w:rPr>
        <w:t>ext to each piece of chart paper, put up another chart paper that is divided into 4 parts. The top left quadrant is for clarifying questions, the top right quadrant is for probing questions, the third quadrant is for recommendations and the fourth quadrant</w:t>
      </w:r>
      <w:r>
        <w:rPr>
          <w:rFonts w:ascii="Times New Roman" w:eastAsia="Times New Roman" w:hAnsi="Times New Roman" w:cs="Times New Roman"/>
          <w:sz w:val="24"/>
          <w:szCs w:val="24"/>
        </w:rPr>
        <w:t xml:space="preserve"> is for resources that would be useful to the planning team. Distribute small post-its to every participant and ask them to rotate through as many plans as time permits and write feedback on a post-it and place the feed back in the appropriate quadrant. </w:t>
      </w:r>
    </w:p>
    <w:p w:rsidR="00013C36" w:rsidRDefault="00013C36">
      <w:pPr>
        <w:pStyle w:val="normal0"/>
        <w:spacing w:line="240" w:lineRule="auto"/>
        <w:ind w:left="1440" w:hanging="720"/>
      </w:pPr>
    </w:p>
    <w:p w:rsidR="00013C36" w:rsidRDefault="00CB7CE8">
      <w:pPr>
        <w:pStyle w:val="normal0"/>
        <w:spacing w:line="240" w:lineRule="auto"/>
        <w:ind w:left="1440" w:hanging="720"/>
      </w:pPr>
      <w:r>
        <w:rPr>
          <w:rFonts w:ascii="Times New Roman" w:eastAsia="Times New Roman" w:hAnsi="Times New Roman" w:cs="Times New Roman"/>
          <w:sz w:val="24"/>
          <w:szCs w:val="24"/>
        </w:rPr>
        <w:t>Allow a few minutes to debrief the process</w:t>
      </w:r>
    </w:p>
    <w:p w:rsidR="00013C36" w:rsidRDefault="00013C36">
      <w:pPr>
        <w:pStyle w:val="normal0"/>
        <w:spacing w:line="240" w:lineRule="auto"/>
        <w:jc w:val="both"/>
      </w:pPr>
    </w:p>
    <w:p w:rsidR="00013C36" w:rsidRDefault="00CB7CE8">
      <w:pPr>
        <w:pStyle w:val="normal0"/>
        <w:jc w:val="both"/>
      </w:pPr>
      <w:r>
        <w:rPr>
          <w:rFonts w:ascii="Times New Roman" w:eastAsia="Times New Roman" w:hAnsi="Times New Roman" w:cs="Times New Roman"/>
          <w:b/>
          <w:sz w:val="24"/>
          <w:szCs w:val="24"/>
          <w:u w:val="single"/>
        </w:rPr>
        <w:t>Next steps (10 min)</w:t>
      </w:r>
      <w:r>
        <w:rPr>
          <w:rFonts w:ascii="Times New Roman" w:eastAsia="Times New Roman" w:hAnsi="Times New Roman" w:cs="Times New Roman"/>
          <w:b/>
          <w:sz w:val="24"/>
          <w:szCs w:val="24"/>
        </w:rPr>
        <w:t xml:space="preserve">: </w:t>
      </w:r>
    </w:p>
    <w:p w:rsidR="00013C36" w:rsidRDefault="00CB7CE8">
      <w:pPr>
        <w:pStyle w:val="normal0"/>
        <w:numPr>
          <w:ilvl w:val="0"/>
          <w:numId w:val="31"/>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we want to do?</w:t>
      </w:r>
    </w:p>
    <w:p w:rsidR="00013C36" w:rsidRDefault="00CB7CE8">
      <w:pPr>
        <w:pStyle w:val="normal0"/>
        <w:numPr>
          <w:ilvl w:val="0"/>
          <w:numId w:val="31"/>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we need to do to get there?</w:t>
      </w:r>
    </w:p>
    <w:p w:rsidR="00013C36" w:rsidRDefault="00CB7CE8">
      <w:pPr>
        <w:pStyle w:val="normal0"/>
        <w:numPr>
          <w:ilvl w:val="0"/>
          <w:numId w:val="31"/>
        </w:numPr>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 term project? Later projects? </w:t>
      </w:r>
    </w:p>
    <w:p w:rsidR="00013C36" w:rsidRDefault="00CB7CE8">
      <w:pPr>
        <w:pStyle w:val="normal0"/>
      </w:pPr>
      <w:r>
        <w:rPr>
          <w:rFonts w:ascii="Times New Roman" w:eastAsia="Times New Roman" w:hAnsi="Times New Roman" w:cs="Times New Roman"/>
          <w:sz w:val="24"/>
          <w:szCs w:val="24"/>
        </w:rPr>
        <w:t>What can we do right now?</w:t>
      </w:r>
      <w:r>
        <w:br w:type="page"/>
      </w:r>
    </w:p>
    <w:p w:rsidR="00013C36" w:rsidRDefault="00013C36">
      <w:pPr>
        <w:pStyle w:val="normal0"/>
        <w:numPr>
          <w:ilvl w:val="0"/>
          <w:numId w:val="31"/>
        </w:numPr>
        <w:ind w:hanging="360"/>
        <w:contextualSpacing/>
        <w:jc w:val="both"/>
        <w:rPr>
          <w:rFonts w:ascii="Times New Roman" w:eastAsia="Times New Roman" w:hAnsi="Times New Roman" w:cs="Times New Roman"/>
          <w:sz w:val="24"/>
          <w:szCs w:val="24"/>
        </w:rPr>
      </w:pPr>
    </w:p>
    <w:p w:rsidR="00013C36" w:rsidRDefault="00CB7CE8">
      <w:pPr>
        <w:pStyle w:val="normal0"/>
        <w:spacing w:line="240" w:lineRule="auto"/>
        <w:jc w:val="center"/>
      </w:pPr>
      <w:r>
        <w:rPr>
          <w:rFonts w:ascii="Times New Roman" w:eastAsia="Times New Roman" w:hAnsi="Times New Roman" w:cs="Times New Roman"/>
          <w:b/>
          <w:sz w:val="24"/>
          <w:szCs w:val="24"/>
          <w:u w:val="single"/>
        </w:rPr>
        <w:t>Resources</w:t>
      </w: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Alzheimer’s Disease</w:t>
      </w:r>
      <w:r>
        <w:rPr>
          <w:rFonts w:ascii="Times New Roman" w:eastAsia="Times New Roman" w:hAnsi="Times New Roman" w:cs="Times New Roman"/>
          <w:sz w:val="24"/>
          <w:szCs w:val="24"/>
        </w:rPr>
        <w:t>:</w:t>
      </w:r>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30">
        <w:r>
          <w:rPr>
            <w:rFonts w:ascii="Times New Roman" w:eastAsia="Times New Roman" w:hAnsi="Times New Roman" w:cs="Times New Roman"/>
            <w:color w:val="0000FF"/>
            <w:sz w:val="24"/>
            <w:szCs w:val="24"/>
            <w:u w:val="single"/>
          </w:rPr>
          <w:t>“What Is Alzheimer’s Disease?” Vid</w:t>
        </w:r>
      </w:hyperlink>
      <w:hyperlink r:id="rId131">
        <w:r>
          <w:rPr>
            <w:rFonts w:ascii="Times New Roman" w:eastAsia="Times New Roman" w:hAnsi="Times New Roman" w:cs="Times New Roman"/>
            <w:color w:val="0000FF"/>
            <w:sz w:val="24"/>
            <w:szCs w:val="24"/>
            <w:u w:val="single"/>
          </w:rPr>
          <w:t>eo - David Shenk</w:t>
        </w:r>
      </w:hyperlink>
      <w:hyperlink r:id="rId132"/>
    </w:p>
    <w:p w:rsidR="00013C36" w:rsidRDefault="00CB7CE8">
      <w:pPr>
        <w:pStyle w:val="normal0"/>
        <w:numPr>
          <w:ilvl w:val="0"/>
          <w:numId w:val="6"/>
        </w:numPr>
        <w:spacing w:after="100" w:line="240" w:lineRule="auto"/>
        <w:ind w:hanging="360"/>
        <w:contextualSpacing/>
        <w:jc w:val="both"/>
        <w:rPr>
          <w:rFonts w:ascii="Times New Roman" w:eastAsia="Times New Roman" w:hAnsi="Times New Roman" w:cs="Times New Roman"/>
          <w:sz w:val="24"/>
          <w:szCs w:val="24"/>
        </w:rPr>
      </w:pPr>
      <w:hyperlink r:id="rId133">
        <w:r>
          <w:rPr>
            <w:rFonts w:ascii="Times New Roman" w:eastAsia="Times New Roman" w:hAnsi="Times New Roman" w:cs="Times New Roman"/>
            <w:color w:val="0000FF"/>
            <w:sz w:val="24"/>
            <w:szCs w:val="24"/>
            <w:u w:val="single"/>
          </w:rPr>
          <w:t xml:space="preserve">“The Alzheimer’s Project”- </w:t>
        </w:r>
      </w:hyperlink>
      <w:hyperlink r:id="rId134">
        <w:r>
          <w:rPr>
            <w:rFonts w:ascii="Times New Roman" w:eastAsia="Times New Roman" w:hAnsi="Times New Roman" w:cs="Times New Roman"/>
            <w:color w:val="0000FF"/>
            <w:sz w:val="24"/>
            <w:szCs w:val="24"/>
            <w:u w:val="single"/>
          </w:rPr>
          <w:t xml:space="preserve">HBO </w:t>
        </w:r>
      </w:hyperlink>
      <w:hyperlink r:id="rId135"/>
    </w:p>
    <w:p w:rsidR="00013C36" w:rsidRDefault="00CB7CE8">
      <w:pPr>
        <w:pStyle w:val="normal0"/>
        <w:numPr>
          <w:ilvl w:val="0"/>
          <w:numId w:val="6"/>
        </w:numPr>
        <w:spacing w:after="100" w:line="240" w:lineRule="auto"/>
        <w:ind w:right="-1260" w:hanging="360"/>
        <w:jc w:val="both"/>
        <w:rPr>
          <w:rFonts w:ascii="Times New Roman" w:eastAsia="Times New Roman" w:hAnsi="Times New Roman" w:cs="Times New Roman"/>
          <w:sz w:val="24"/>
          <w:szCs w:val="24"/>
        </w:rPr>
      </w:pPr>
      <w:hyperlink r:id="rId136">
        <w:r>
          <w:rPr>
            <w:rFonts w:ascii="Times New Roman" w:eastAsia="Times New Roman" w:hAnsi="Times New Roman" w:cs="Times New Roman"/>
            <w:color w:val="0000FF"/>
            <w:sz w:val="24"/>
            <w:szCs w:val="24"/>
            <w:u w:val="single"/>
          </w:rPr>
          <w:t>“Memory Loss Protein Identified” - Newsweek</w:t>
        </w:r>
      </w:hyperlink>
    </w:p>
    <w:p w:rsidR="00013C36" w:rsidRDefault="00CB7CE8">
      <w:pPr>
        <w:pStyle w:val="normal0"/>
        <w:numPr>
          <w:ilvl w:val="0"/>
          <w:numId w:val="6"/>
        </w:numPr>
        <w:spacing w:after="100" w:line="240" w:lineRule="auto"/>
        <w:ind w:right="-1260" w:hanging="360"/>
        <w:contextualSpacing/>
        <w:jc w:val="both"/>
        <w:rPr>
          <w:rFonts w:ascii="Times New Roman" w:eastAsia="Times New Roman" w:hAnsi="Times New Roman" w:cs="Times New Roman"/>
          <w:sz w:val="24"/>
          <w:szCs w:val="24"/>
        </w:rPr>
      </w:pPr>
      <w:hyperlink r:id="rId137">
        <w:r>
          <w:rPr>
            <w:rFonts w:ascii="Times New Roman" w:eastAsia="Times New Roman" w:hAnsi="Times New Roman" w:cs="Times New Roman"/>
            <w:color w:val="0000FF"/>
            <w:sz w:val="24"/>
            <w:szCs w:val="24"/>
            <w:u w:val="single"/>
          </w:rPr>
          <w:t>“‘New Clarity’ Against Alzheimer’s” - Harvard Gazette</w:t>
        </w:r>
      </w:hyperlink>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38">
        <w:r>
          <w:rPr>
            <w:rFonts w:ascii="Times New Roman" w:eastAsia="Times New Roman" w:hAnsi="Times New Roman" w:cs="Times New Roman"/>
            <w:color w:val="0000FF"/>
            <w:sz w:val="24"/>
            <w:szCs w:val="24"/>
            <w:u w:val="single"/>
          </w:rPr>
          <w:t xml:space="preserve">“Brainspan-Lifespan Connection: The Alzheimer’s Challenge” - </w:t>
        </w:r>
      </w:hyperlink>
      <w:hyperlink r:id="rId139">
        <w:r>
          <w:rPr>
            <w:rFonts w:ascii="Times New Roman" w:eastAsia="Times New Roman" w:hAnsi="Times New Roman" w:cs="Times New Roman"/>
            <w:color w:val="0000FF"/>
            <w:sz w:val="24"/>
            <w:szCs w:val="24"/>
            <w:u w:val="single"/>
          </w:rPr>
          <w:t>Meryl Comer Vide</w:t>
        </w:r>
      </w:hyperlink>
      <w:hyperlink r:id="rId140">
        <w:r>
          <w:rPr>
            <w:rFonts w:ascii="Times New Roman" w:eastAsia="Times New Roman" w:hAnsi="Times New Roman" w:cs="Times New Roman"/>
            <w:color w:val="0000FF"/>
            <w:sz w:val="24"/>
            <w:szCs w:val="24"/>
            <w:u w:val="single"/>
          </w:rPr>
          <w:t>o</w:t>
        </w:r>
      </w:hyperlink>
      <w:hyperlink r:id="rId141">
        <w:r>
          <w:rPr>
            <w:rFonts w:ascii="Times New Roman" w:eastAsia="Times New Roman" w:hAnsi="Times New Roman" w:cs="Times New Roman"/>
            <w:color w:val="0000FF"/>
            <w:sz w:val="24"/>
            <w:szCs w:val="24"/>
            <w:u w:val="single"/>
          </w:rPr>
          <w:t xml:space="preserve"> Highlights at Larchmont Public Library – with Dr. Richard Isaacson &amp; Max Lugavere  </w:t>
        </w:r>
      </w:hyperlink>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42">
        <w:r>
          <w:rPr>
            <w:rFonts w:ascii="Times New Roman" w:eastAsia="Times New Roman" w:hAnsi="Times New Roman" w:cs="Times New Roman"/>
            <w:color w:val="0000FF"/>
            <w:sz w:val="24"/>
            <w:szCs w:val="24"/>
            <w:u w:val="single"/>
          </w:rPr>
          <w:t>“</w:t>
        </w:r>
      </w:hyperlink>
      <w:hyperlink r:id="rId143">
        <w:r>
          <w:rPr>
            <w:rFonts w:ascii="Times New Roman" w:eastAsia="Times New Roman" w:hAnsi="Times New Roman" w:cs="Times New Roman"/>
            <w:color w:val="0000FF"/>
            <w:sz w:val="24"/>
            <w:szCs w:val="24"/>
            <w:u w:val="single"/>
          </w:rPr>
          <w:t>Documentary Explores How Coup</w:t>
        </w:r>
        <w:r>
          <w:rPr>
            <w:rFonts w:ascii="Times New Roman" w:eastAsia="Times New Roman" w:hAnsi="Times New Roman" w:cs="Times New Roman"/>
            <w:color w:val="0000FF"/>
            <w:sz w:val="24"/>
            <w:szCs w:val="24"/>
            <w:u w:val="single"/>
          </w:rPr>
          <w:t>les Deal with Alzheimer’s” - The Washington Post</w:t>
        </w:r>
      </w:hyperlink>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44">
        <w:r>
          <w:rPr>
            <w:rFonts w:ascii="Times New Roman" w:eastAsia="Times New Roman" w:hAnsi="Times New Roman" w:cs="Times New Roman"/>
            <w:color w:val="0000FF"/>
            <w:sz w:val="24"/>
            <w:szCs w:val="24"/>
            <w:u w:val="single"/>
          </w:rPr>
          <w:t>“How Tracking Devices are Keeping Alzheimer’s Patients Safe” - CNN Money</w:t>
        </w:r>
      </w:hyperlink>
      <w:hyperlink r:id="rId145"/>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46">
        <w:r>
          <w:rPr>
            <w:rFonts w:ascii="Times New Roman" w:eastAsia="Times New Roman" w:hAnsi="Times New Roman" w:cs="Times New Roman"/>
            <w:color w:val="0000FF"/>
            <w:sz w:val="24"/>
            <w:szCs w:val="24"/>
            <w:u w:val="single"/>
          </w:rPr>
          <w:t>21</w:t>
        </w:r>
      </w:hyperlink>
      <w:hyperlink r:id="rId147">
        <w:r>
          <w:rPr>
            <w:rFonts w:ascii="Times New Roman" w:eastAsia="Times New Roman" w:hAnsi="Times New Roman" w:cs="Times New Roman"/>
            <w:color w:val="0000FF"/>
            <w:sz w:val="24"/>
            <w:szCs w:val="24"/>
            <w:u w:val="single"/>
            <w:vertAlign w:val="superscript"/>
          </w:rPr>
          <w:t>st</w:t>
        </w:r>
      </w:hyperlink>
      <w:hyperlink r:id="rId148">
        <w:r>
          <w:rPr>
            <w:rFonts w:ascii="Times New Roman" w:eastAsia="Times New Roman" w:hAnsi="Times New Roman" w:cs="Times New Roman"/>
            <w:color w:val="0000FF"/>
            <w:sz w:val="24"/>
            <w:szCs w:val="24"/>
            <w:u w:val="single"/>
          </w:rPr>
          <w:t xml:space="preserve"> Century BrainTrust® YouTube Channel</w:t>
        </w:r>
      </w:hyperlink>
      <w:hyperlink r:id="rId149"/>
    </w:p>
    <w:p w:rsidR="00013C36" w:rsidRDefault="00CB7CE8">
      <w:pPr>
        <w:pStyle w:val="normal0"/>
        <w:numPr>
          <w:ilvl w:val="0"/>
          <w:numId w:val="6"/>
        </w:numPr>
        <w:spacing w:after="100" w:line="240" w:lineRule="auto"/>
        <w:ind w:hanging="360"/>
        <w:contextualSpacing/>
        <w:jc w:val="both"/>
        <w:rPr>
          <w:rFonts w:ascii="Times New Roman" w:eastAsia="Times New Roman" w:hAnsi="Times New Roman" w:cs="Times New Roman"/>
          <w:sz w:val="24"/>
          <w:szCs w:val="24"/>
        </w:rPr>
      </w:pPr>
      <w:hyperlink r:id="rId150">
        <w:r>
          <w:rPr>
            <w:rFonts w:ascii="Times New Roman" w:eastAsia="Times New Roman" w:hAnsi="Times New Roman" w:cs="Times New Roman"/>
            <w:color w:val="0000FF"/>
            <w:sz w:val="24"/>
            <w:szCs w:val="24"/>
            <w:u w:val="single"/>
          </w:rPr>
          <w:t>“Facing Alzheimer’s Disease”</w:t>
        </w:r>
        <w:r>
          <w:rPr>
            <w:rFonts w:ascii="Times New Roman" w:eastAsia="Times New Roman" w:hAnsi="Times New Roman" w:cs="Times New Roman"/>
            <w:color w:val="0000FF"/>
            <w:sz w:val="24"/>
            <w:szCs w:val="24"/>
            <w:u w:val="single"/>
          </w:rPr>
          <w:t xml:space="preserve"> – NPR Interview/Article with journalist, Greg O’Brien  &amp; Dr. Rudy Tanzi</w:t>
        </w:r>
      </w:hyperlink>
    </w:p>
    <w:p w:rsidR="00013C36" w:rsidRDefault="00CB7CE8">
      <w:pPr>
        <w:pStyle w:val="normal0"/>
        <w:numPr>
          <w:ilvl w:val="0"/>
          <w:numId w:val="6"/>
        </w:numPr>
        <w:spacing w:after="100" w:line="240" w:lineRule="auto"/>
        <w:ind w:hanging="360"/>
        <w:contextualSpacing/>
        <w:jc w:val="both"/>
        <w:rPr>
          <w:rFonts w:ascii="Times New Roman" w:eastAsia="Times New Roman" w:hAnsi="Times New Roman" w:cs="Times New Roman"/>
          <w:sz w:val="24"/>
          <w:szCs w:val="24"/>
        </w:rPr>
      </w:pPr>
      <w:hyperlink r:id="rId151">
        <w:r>
          <w:rPr>
            <w:rFonts w:ascii="Times New Roman" w:eastAsia="Times New Roman" w:hAnsi="Times New Roman" w:cs="Times New Roman"/>
            <w:color w:val="0000FF"/>
            <w:sz w:val="24"/>
            <w:szCs w:val="24"/>
            <w:u w:val="single"/>
          </w:rPr>
          <w:t>“Alanna Shaikh: How I'm preparing to get Alzheimer'</w:t>
        </w:r>
      </w:hyperlink>
      <w:hyperlink r:id="rId152">
        <w:r>
          <w:rPr>
            <w:rFonts w:ascii="Times New Roman" w:eastAsia="Times New Roman" w:hAnsi="Times New Roman" w:cs="Times New Roman"/>
            <w:color w:val="0000FF"/>
            <w:sz w:val="24"/>
            <w:szCs w:val="24"/>
            <w:u w:val="single"/>
          </w:rPr>
          <w:t>s</w:t>
        </w:r>
      </w:hyperlink>
      <w:hyperlink r:id="rId153">
        <w:r>
          <w:rPr>
            <w:rFonts w:ascii="Times New Roman" w:eastAsia="Times New Roman" w:hAnsi="Times New Roman" w:cs="Times New Roman"/>
            <w:color w:val="0000FF"/>
            <w:sz w:val="24"/>
            <w:szCs w:val="24"/>
            <w:u w:val="single"/>
          </w:rPr>
          <w:t xml:space="preserve">” </w:t>
        </w:r>
      </w:hyperlink>
      <w:hyperlink r:id="rId154">
        <w:r>
          <w:rPr>
            <w:rFonts w:ascii="Times New Roman" w:eastAsia="Times New Roman" w:hAnsi="Times New Roman" w:cs="Times New Roman"/>
            <w:color w:val="0000FF"/>
            <w:sz w:val="24"/>
            <w:szCs w:val="24"/>
            <w:u w:val="single"/>
          </w:rPr>
          <w:t>-</w:t>
        </w:r>
      </w:hyperlink>
      <w:hyperlink r:id="rId155">
        <w:r>
          <w:rPr>
            <w:rFonts w:ascii="Times New Roman" w:eastAsia="Times New Roman" w:hAnsi="Times New Roman" w:cs="Times New Roman"/>
            <w:color w:val="0000FF"/>
            <w:sz w:val="24"/>
            <w:szCs w:val="24"/>
            <w:u w:val="single"/>
          </w:rPr>
          <w:t xml:space="preserve"> TedTalks</w:t>
        </w:r>
      </w:hyperlink>
      <w:hyperlink r:id="rId156"/>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57">
        <w:r>
          <w:rPr>
            <w:rFonts w:ascii="Times New Roman" w:eastAsia="Times New Roman" w:hAnsi="Times New Roman" w:cs="Times New Roman"/>
            <w:color w:val="0000FF"/>
            <w:sz w:val="24"/>
            <w:szCs w:val="24"/>
            <w:u w:val="single"/>
          </w:rPr>
          <w:t>“Man with Alzheimer’s</w:t>
        </w:r>
      </w:hyperlink>
      <w:hyperlink r:id="rId158">
        <w:r>
          <w:rPr>
            <w:rFonts w:ascii="Times New Roman" w:eastAsia="Times New Roman" w:hAnsi="Times New Roman" w:cs="Times New Roman"/>
            <w:color w:val="0000FF"/>
            <w:sz w:val="24"/>
            <w:szCs w:val="24"/>
            <w:u w:val="single"/>
          </w:rPr>
          <w:t xml:space="preserve"> D</w:t>
        </w:r>
      </w:hyperlink>
      <w:hyperlink r:id="rId159">
        <w:r>
          <w:rPr>
            <w:rFonts w:ascii="Times New Roman" w:eastAsia="Times New Roman" w:hAnsi="Times New Roman" w:cs="Times New Roman"/>
            <w:color w:val="0000FF"/>
            <w:sz w:val="24"/>
            <w:szCs w:val="24"/>
            <w:u w:val="single"/>
          </w:rPr>
          <w:t>i</w:t>
        </w:r>
        <w:r>
          <w:rPr>
            <w:rFonts w:ascii="Times New Roman" w:eastAsia="Times New Roman" w:hAnsi="Times New Roman" w:cs="Times New Roman"/>
            <w:color w:val="0000FF"/>
            <w:sz w:val="24"/>
            <w:szCs w:val="24"/>
            <w:u w:val="single"/>
          </w:rPr>
          <w:t xml:space="preserve">sease </w:t>
        </w:r>
      </w:hyperlink>
      <w:hyperlink r:id="rId160">
        <w:r>
          <w:rPr>
            <w:rFonts w:ascii="Times New Roman" w:eastAsia="Times New Roman" w:hAnsi="Times New Roman" w:cs="Times New Roman"/>
            <w:color w:val="0000FF"/>
            <w:sz w:val="24"/>
            <w:szCs w:val="24"/>
            <w:u w:val="single"/>
          </w:rPr>
          <w:t>Dr</w:t>
        </w:r>
      </w:hyperlink>
      <w:hyperlink r:id="rId161">
        <w:r>
          <w:rPr>
            <w:rFonts w:ascii="Times New Roman" w:eastAsia="Times New Roman" w:hAnsi="Times New Roman" w:cs="Times New Roman"/>
            <w:color w:val="0000FF"/>
            <w:sz w:val="24"/>
            <w:szCs w:val="24"/>
            <w:u w:val="single"/>
          </w:rPr>
          <w:t>ew a</w:t>
        </w:r>
      </w:hyperlink>
      <w:hyperlink r:id="rId162">
        <w:r>
          <w:rPr>
            <w:rFonts w:ascii="Times New Roman" w:eastAsia="Times New Roman" w:hAnsi="Times New Roman" w:cs="Times New Roman"/>
            <w:color w:val="0000FF"/>
            <w:sz w:val="24"/>
            <w:szCs w:val="24"/>
            <w:u w:val="single"/>
          </w:rPr>
          <w:t xml:space="preserve"> S</w:t>
        </w:r>
      </w:hyperlink>
      <w:hyperlink r:id="rId163">
        <w:r>
          <w:rPr>
            <w:rFonts w:ascii="Times New Roman" w:eastAsia="Times New Roman" w:hAnsi="Times New Roman" w:cs="Times New Roman"/>
            <w:color w:val="0000FF"/>
            <w:sz w:val="24"/>
            <w:szCs w:val="24"/>
            <w:u w:val="single"/>
          </w:rPr>
          <w:t>eries of</w:t>
        </w:r>
      </w:hyperlink>
      <w:hyperlink r:id="rId164">
        <w:r>
          <w:rPr>
            <w:rFonts w:ascii="Times New Roman" w:eastAsia="Times New Roman" w:hAnsi="Times New Roman" w:cs="Times New Roman"/>
            <w:color w:val="0000FF"/>
            <w:sz w:val="24"/>
            <w:szCs w:val="24"/>
            <w:u w:val="single"/>
          </w:rPr>
          <w:t xml:space="preserve"> S</w:t>
        </w:r>
      </w:hyperlink>
      <w:hyperlink r:id="rId165">
        <w:r>
          <w:rPr>
            <w:rFonts w:ascii="Times New Roman" w:eastAsia="Times New Roman" w:hAnsi="Times New Roman" w:cs="Times New Roman"/>
            <w:color w:val="0000FF"/>
            <w:sz w:val="24"/>
            <w:szCs w:val="24"/>
            <w:u w:val="single"/>
          </w:rPr>
          <w:t>elf-</w:t>
        </w:r>
      </w:hyperlink>
      <w:hyperlink r:id="rId166">
        <w:r>
          <w:rPr>
            <w:rFonts w:ascii="Times New Roman" w:eastAsia="Times New Roman" w:hAnsi="Times New Roman" w:cs="Times New Roman"/>
            <w:color w:val="0000FF"/>
            <w:sz w:val="24"/>
            <w:szCs w:val="24"/>
            <w:u w:val="single"/>
          </w:rPr>
          <w:t>P</w:t>
        </w:r>
      </w:hyperlink>
      <w:hyperlink r:id="rId167">
        <w:r>
          <w:rPr>
            <w:rFonts w:ascii="Times New Roman" w:eastAsia="Times New Roman" w:hAnsi="Times New Roman" w:cs="Times New Roman"/>
            <w:color w:val="0000FF"/>
            <w:sz w:val="24"/>
            <w:szCs w:val="24"/>
            <w:u w:val="single"/>
          </w:rPr>
          <w:t>ortraits</w:t>
        </w:r>
      </w:hyperlink>
      <w:hyperlink r:id="rId168">
        <w:r>
          <w:rPr>
            <w:rFonts w:ascii="Times New Roman" w:eastAsia="Times New Roman" w:hAnsi="Times New Roman" w:cs="Times New Roman"/>
            <w:color w:val="0000FF"/>
            <w:sz w:val="24"/>
            <w:szCs w:val="24"/>
            <w:u w:val="single"/>
          </w:rPr>
          <w:t xml:space="preserve"> O</w:t>
        </w:r>
      </w:hyperlink>
      <w:hyperlink r:id="rId169">
        <w:r>
          <w:rPr>
            <w:rFonts w:ascii="Times New Roman" w:eastAsia="Times New Roman" w:hAnsi="Times New Roman" w:cs="Times New Roman"/>
            <w:color w:val="0000FF"/>
            <w:sz w:val="24"/>
            <w:szCs w:val="24"/>
            <w:u w:val="single"/>
          </w:rPr>
          <w:t>ver the</w:t>
        </w:r>
      </w:hyperlink>
      <w:hyperlink r:id="rId170">
        <w:r>
          <w:rPr>
            <w:rFonts w:ascii="Times New Roman" w:eastAsia="Times New Roman" w:hAnsi="Times New Roman" w:cs="Times New Roman"/>
            <w:color w:val="0000FF"/>
            <w:sz w:val="24"/>
            <w:szCs w:val="24"/>
            <w:u w:val="single"/>
          </w:rPr>
          <w:t xml:space="preserve"> Y</w:t>
        </w:r>
      </w:hyperlink>
      <w:hyperlink r:id="rId171">
        <w:r>
          <w:rPr>
            <w:rFonts w:ascii="Times New Roman" w:eastAsia="Times New Roman" w:hAnsi="Times New Roman" w:cs="Times New Roman"/>
            <w:color w:val="0000FF"/>
            <w:sz w:val="24"/>
            <w:szCs w:val="24"/>
            <w:u w:val="single"/>
          </w:rPr>
          <w:t>ears”</w:t>
        </w:r>
      </w:hyperlink>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72">
        <w:r>
          <w:rPr>
            <w:rFonts w:ascii="Times New Roman" w:eastAsia="Times New Roman" w:hAnsi="Times New Roman" w:cs="Times New Roman"/>
            <w:color w:val="0000FF"/>
            <w:sz w:val="24"/>
            <w:szCs w:val="24"/>
            <w:u w:val="single"/>
          </w:rPr>
          <w:t>“Developing New Drugs for Alzheimer's Disease - On Our Mind” Video</w:t>
        </w:r>
      </w:hyperlink>
      <w:r>
        <w:rPr>
          <w:rFonts w:ascii="Times New Roman" w:eastAsia="Times New Roman" w:hAnsi="Times New Roman" w:cs="Times New Roman"/>
          <w:sz w:val="24"/>
          <w:szCs w:val="24"/>
          <w:u w:val="single"/>
        </w:rPr>
        <w:t xml:space="preserve"> </w:t>
      </w:r>
    </w:p>
    <w:p w:rsidR="00013C36" w:rsidRDefault="00013C36">
      <w:pPr>
        <w:pStyle w:val="normal0"/>
        <w:spacing w:after="100" w:line="240" w:lineRule="auto"/>
        <w:jc w:val="both"/>
      </w:pPr>
    </w:p>
    <w:p w:rsidR="00013C36" w:rsidRDefault="00013C36">
      <w:pPr>
        <w:pStyle w:val="normal0"/>
        <w:spacing w:after="100"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Identity</w:t>
      </w:r>
      <w:r>
        <w:rPr>
          <w:rFonts w:ascii="Times New Roman" w:eastAsia="Times New Roman" w:hAnsi="Times New Roman" w:cs="Times New Roman"/>
          <w:b/>
          <w:sz w:val="24"/>
          <w:szCs w:val="24"/>
        </w:rPr>
        <w:t>:</w:t>
      </w:r>
    </w:p>
    <w:p w:rsidR="00013C36" w:rsidRDefault="00CB7CE8">
      <w:pPr>
        <w:pStyle w:val="normal0"/>
        <w:numPr>
          <w:ilvl w:val="0"/>
          <w:numId w:val="18"/>
        </w:numPr>
        <w:spacing w:line="240" w:lineRule="auto"/>
        <w:ind w:hanging="360"/>
        <w:jc w:val="both"/>
        <w:rPr>
          <w:rFonts w:ascii="Times New Roman" w:eastAsia="Times New Roman" w:hAnsi="Times New Roman" w:cs="Times New Roman"/>
          <w:sz w:val="24"/>
          <w:szCs w:val="24"/>
        </w:rPr>
      </w:pPr>
      <w:hyperlink r:id="rId173">
        <w:r>
          <w:rPr>
            <w:rFonts w:ascii="Times New Roman" w:eastAsia="Times New Roman" w:hAnsi="Times New Roman" w:cs="Times New Roman"/>
            <w:color w:val="0000FF"/>
            <w:sz w:val="24"/>
            <w:szCs w:val="24"/>
            <w:u w:val="single"/>
          </w:rPr>
          <w:t>“What Is Consciousness?</w:t>
        </w:r>
      </w:hyperlink>
      <w:hyperlink r:id="rId174">
        <w:r>
          <w:rPr>
            <w:rFonts w:ascii="Times New Roman" w:eastAsia="Times New Roman" w:hAnsi="Times New Roman" w:cs="Times New Roman"/>
            <w:color w:val="0000FF"/>
            <w:sz w:val="24"/>
            <w:szCs w:val="24"/>
            <w:u w:val="single"/>
          </w:rPr>
          <w:t>” Video</w:t>
        </w:r>
      </w:hyperlink>
      <w:r>
        <w:rPr>
          <w:rFonts w:ascii="Times New Roman" w:eastAsia="Times New Roman" w:hAnsi="Times New Roman" w:cs="Times New Roman"/>
          <w:sz w:val="24"/>
          <w:szCs w:val="24"/>
        </w:rPr>
        <w:t xml:space="preserve"> </w:t>
      </w:r>
    </w:p>
    <w:bookmarkStart w:id="0" w:name="h.gjdgxs" w:colFirst="0" w:colLast="0"/>
    <w:bookmarkEnd w:id="0"/>
    <w:p w:rsidR="00013C36" w:rsidRDefault="00CB7CE8">
      <w:pPr>
        <w:pStyle w:val="normal0"/>
        <w:numPr>
          <w:ilvl w:val="0"/>
          <w:numId w:val="18"/>
        </w:numPr>
        <w:spacing w:line="240" w:lineRule="auto"/>
        <w:ind w:hanging="360"/>
        <w:jc w:val="both"/>
        <w:rPr>
          <w:rFonts w:ascii="Times New Roman" w:eastAsia="Times New Roman" w:hAnsi="Times New Roman" w:cs="Times New Roman"/>
          <w:sz w:val="24"/>
          <w:szCs w:val="24"/>
        </w:rPr>
      </w:pPr>
      <w:r>
        <w:fldChar w:fldCharType="begin"/>
      </w:r>
      <w:r>
        <w:instrText xml:space="preserve"> HYPERLINK "http://www.npr.org/sections/13.7/2014/03/04/285401357/alzheimer-s-disease-challenges-notions-of-memory-and-identity" \h </w:instrText>
      </w:r>
      <w:r>
        <w:fldChar w:fldCharType="separate"/>
      </w:r>
      <w:r>
        <w:rPr>
          <w:rFonts w:ascii="Times New Roman" w:eastAsia="Times New Roman" w:hAnsi="Times New Roman" w:cs="Times New Roman"/>
          <w:color w:val="0000FF"/>
          <w:sz w:val="24"/>
          <w:szCs w:val="24"/>
          <w:u w:val="single"/>
        </w:rPr>
        <w:t>“Alzheimer's Challenges Notions Of Memo</w:t>
      </w:r>
      <w:r>
        <w:rPr>
          <w:rFonts w:ascii="Times New Roman" w:eastAsia="Times New Roman" w:hAnsi="Times New Roman" w:cs="Times New Roman"/>
          <w:color w:val="0000FF"/>
          <w:sz w:val="24"/>
          <w:szCs w:val="24"/>
          <w:u w:val="single"/>
        </w:rPr>
        <w:t>ry And Identity” -  NPR Article</w:t>
      </w:r>
      <w:r>
        <w:rPr>
          <w:rFonts w:ascii="Times New Roman" w:eastAsia="Times New Roman" w:hAnsi="Times New Roman" w:cs="Times New Roman"/>
          <w:color w:val="0000FF"/>
          <w:sz w:val="24"/>
          <w:szCs w:val="24"/>
          <w:u w:val="single"/>
        </w:rPr>
        <w:fldChar w:fldCharType="end"/>
      </w:r>
      <w:hyperlink r:id="rId175"/>
    </w:p>
    <w:p w:rsidR="00013C36" w:rsidRDefault="00013C36">
      <w:pPr>
        <w:pStyle w:val="normal0"/>
        <w:spacing w:line="240" w:lineRule="auto"/>
        <w:jc w:val="both"/>
      </w:pPr>
    </w:p>
    <w:p w:rsidR="00013C36" w:rsidRDefault="00CB7CE8">
      <w:pPr>
        <w:pStyle w:val="normal0"/>
        <w:spacing w:line="240" w:lineRule="auto"/>
        <w:jc w:val="both"/>
      </w:pPr>
      <w:hyperlink r:id="rId176"/>
    </w:p>
    <w:p w:rsidR="00013C36" w:rsidRDefault="00CB7CE8">
      <w:pPr>
        <w:pStyle w:val="normal0"/>
        <w:spacing w:line="240" w:lineRule="auto"/>
        <w:jc w:val="both"/>
      </w:pPr>
      <w:r>
        <w:rPr>
          <w:rFonts w:ascii="Times New Roman" w:eastAsia="Times New Roman" w:hAnsi="Times New Roman" w:cs="Times New Roman"/>
          <w:b/>
          <w:sz w:val="24"/>
          <w:szCs w:val="24"/>
          <w:u w:val="single"/>
        </w:rPr>
        <w:t>Caregiving:</w:t>
      </w:r>
    </w:p>
    <w:p w:rsidR="00013C36" w:rsidRDefault="00CB7CE8">
      <w:pPr>
        <w:pStyle w:val="normal0"/>
        <w:numPr>
          <w:ilvl w:val="0"/>
          <w:numId w:val="9"/>
        </w:numPr>
        <w:spacing w:after="100" w:line="240" w:lineRule="auto"/>
        <w:ind w:right="-720" w:hanging="360"/>
        <w:contextualSpacing/>
        <w:jc w:val="both"/>
        <w:rPr>
          <w:rFonts w:ascii="Times New Roman" w:eastAsia="Times New Roman" w:hAnsi="Times New Roman" w:cs="Times New Roman"/>
          <w:sz w:val="24"/>
          <w:szCs w:val="24"/>
        </w:rPr>
      </w:pPr>
      <w:hyperlink r:id="rId177">
        <w:r>
          <w:rPr>
            <w:rFonts w:ascii="Times New Roman" w:eastAsia="Times New Roman" w:hAnsi="Times New Roman" w:cs="Times New Roman"/>
            <w:color w:val="0000FF"/>
            <w:sz w:val="24"/>
            <w:szCs w:val="24"/>
            <w:u w:val="single"/>
          </w:rPr>
          <w:t>Join the Caregiver Health-eBrain Study</w:t>
        </w:r>
      </w:hyperlink>
    </w:p>
    <w:p w:rsidR="00013C36" w:rsidRDefault="00CB7CE8">
      <w:pPr>
        <w:pStyle w:val="normal0"/>
        <w:numPr>
          <w:ilvl w:val="0"/>
          <w:numId w:val="9"/>
        </w:numPr>
        <w:spacing w:after="100" w:line="240" w:lineRule="auto"/>
        <w:ind w:right="-720" w:hanging="360"/>
        <w:contextualSpacing/>
        <w:jc w:val="both"/>
        <w:rPr>
          <w:rFonts w:ascii="Times New Roman" w:eastAsia="Times New Roman" w:hAnsi="Times New Roman" w:cs="Times New Roman"/>
          <w:sz w:val="24"/>
          <w:szCs w:val="24"/>
        </w:rPr>
      </w:pPr>
      <w:hyperlink r:id="rId178">
        <w:r>
          <w:rPr>
            <w:rFonts w:ascii="Times New Roman" w:eastAsia="Times New Roman" w:hAnsi="Times New Roman" w:cs="Times New Roman"/>
            <w:color w:val="0000FF"/>
            <w:sz w:val="24"/>
            <w:szCs w:val="24"/>
            <w:u w:val="single"/>
          </w:rPr>
          <w:t>“In Alzheimer's Disease, Caregiving May Be Just As Trying As the Disease Itself” - Huffpost</w:t>
        </w:r>
      </w:hyperlink>
    </w:p>
    <w:p w:rsidR="00013C36" w:rsidRDefault="00CB7CE8">
      <w:pPr>
        <w:pStyle w:val="normal0"/>
        <w:numPr>
          <w:ilvl w:val="0"/>
          <w:numId w:val="9"/>
        </w:numPr>
        <w:spacing w:after="100" w:line="240" w:lineRule="auto"/>
        <w:ind w:right="-720" w:hanging="360"/>
        <w:contextualSpacing/>
        <w:jc w:val="both"/>
        <w:rPr>
          <w:rFonts w:ascii="Times New Roman" w:eastAsia="Times New Roman" w:hAnsi="Times New Roman" w:cs="Times New Roman"/>
          <w:sz w:val="24"/>
          <w:szCs w:val="24"/>
        </w:rPr>
      </w:pPr>
      <w:hyperlink r:id="rId179">
        <w:r>
          <w:rPr>
            <w:rFonts w:ascii="Times New Roman" w:eastAsia="Times New Roman" w:hAnsi="Times New Roman" w:cs="Times New Roman"/>
            <w:color w:val="0000FF"/>
            <w:sz w:val="24"/>
            <w:szCs w:val="24"/>
            <w:u w:val="single"/>
          </w:rPr>
          <w:t>“Dutch Nursing Home Offers Rent-Free Housing to Students” - PBS Newshour</w:t>
        </w:r>
      </w:hyperlink>
    </w:p>
    <w:p w:rsidR="00013C36" w:rsidRDefault="00CB7CE8">
      <w:pPr>
        <w:pStyle w:val="normal0"/>
        <w:numPr>
          <w:ilvl w:val="0"/>
          <w:numId w:val="6"/>
        </w:numPr>
        <w:spacing w:after="100" w:line="240" w:lineRule="auto"/>
        <w:ind w:right="-81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w:t>
      </w:r>
      <w:hyperlink r:id="rId180">
        <w:r>
          <w:rPr>
            <w:rFonts w:ascii="Times New Roman" w:eastAsia="Times New Roman" w:hAnsi="Times New Roman" w:cs="Times New Roman"/>
            <w:color w:val="0000FF"/>
            <w:sz w:val="24"/>
            <w:szCs w:val="24"/>
            <w:u w:val="single"/>
          </w:rPr>
          <w:t>The Best Medicine: Love in the Name of Alzheimer</w:t>
        </w:r>
      </w:hyperlink>
      <w:hyperlink r:id="rId181">
        <w:r>
          <w:rPr>
            <w:rFonts w:ascii="Times New Roman" w:eastAsia="Times New Roman" w:hAnsi="Times New Roman" w:cs="Times New Roman"/>
            <w:color w:val="0000FF"/>
            <w:sz w:val="24"/>
            <w:szCs w:val="24"/>
            <w:u w:val="single"/>
          </w:rPr>
          <w:t>’</w:t>
        </w:r>
      </w:hyperlink>
      <w:hyperlink r:id="rId182">
        <w:r>
          <w:rPr>
            <w:rFonts w:ascii="Times New Roman" w:eastAsia="Times New Roman" w:hAnsi="Times New Roman" w:cs="Times New Roman"/>
            <w:color w:val="0000FF"/>
            <w:sz w:val="24"/>
            <w:szCs w:val="24"/>
            <w:u w:val="single"/>
          </w:rPr>
          <w:t>s</w:t>
        </w:r>
      </w:hyperlink>
      <w:hyperlink r:id="rId183">
        <w:r>
          <w:rPr>
            <w:rFonts w:ascii="Times New Roman" w:eastAsia="Times New Roman" w:hAnsi="Times New Roman" w:cs="Times New Roman"/>
            <w:color w:val="0000FF"/>
            <w:sz w:val="24"/>
            <w:szCs w:val="24"/>
            <w:u w:val="single"/>
          </w:rPr>
          <w:t>”</w:t>
        </w:r>
      </w:hyperlink>
      <w:hyperlink r:id="rId184">
        <w:r>
          <w:rPr>
            <w:rFonts w:ascii="Times New Roman" w:eastAsia="Times New Roman" w:hAnsi="Times New Roman" w:cs="Times New Roman"/>
            <w:color w:val="0000FF"/>
            <w:sz w:val="24"/>
            <w:szCs w:val="24"/>
            <w:u w:val="single"/>
          </w:rPr>
          <w:t xml:space="preserve"> – </w:t>
        </w:r>
        <w:r>
          <w:rPr>
            <w:rFonts w:ascii="Times New Roman" w:eastAsia="Times New Roman" w:hAnsi="Times New Roman" w:cs="Times New Roman"/>
            <w:color w:val="0000FF"/>
            <w:sz w:val="24"/>
            <w:szCs w:val="24"/>
            <w:u w:val="single"/>
          </w:rPr>
          <w:t xml:space="preserve"> Radio Interview</w:t>
        </w:r>
      </w:hyperlink>
      <w:hyperlink r:id="rId185">
        <w:r>
          <w:rPr>
            <w:rFonts w:ascii="Times New Roman" w:eastAsia="Times New Roman" w:hAnsi="Times New Roman" w:cs="Times New Roman"/>
            <w:color w:val="0000FF"/>
            <w:sz w:val="24"/>
            <w:szCs w:val="24"/>
            <w:u w:val="single"/>
          </w:rPr>
          <w:t xml:space="preserve"> with</w:t>
        </w:r>
      </w:hyperlink>
      <w:hyperlink r:id="rId186">
        <w:r>
          <w:rPr>
            <w:rFonts w:ascii="Times New Roman" w:eastAsia="Times New Roman" w:hAnsi="Times New Roman" w:cs="Times New Roman"/>
            <w:color w:val="0000FF"/>
            <w:sz w:val="24"/>
            <w:szCs w:val="24"/>
            <w:u w:val="single"/>
          </w:rPr>
          <w:t xml:space="preserve"> Meryl Comer</w:t>
        </w:r>
      </w:hyperlink>
      <w:r>
        <w:rPr>
          <w:rFonts w:ascii="Times New Roman" w:eastAsia="Times New Roman" w:hAnsi="Times New Roman" w:cs="Times New Roman"/>
          <w:sz w:val="24"/>
          <w:szCs w:val="24"/>
        </w:rPr>
        <w:t xml:space="preserve"> </w:t>
      </w:r>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87">
        <w:r>
          <w:rPr>
            <w:rFonts w:ascii="Times New Roman" w:eastAsia="Times New Roman" w:hAnsi="Times New Roman" w:cs="Times New Roman"/>
            <w:color w:val="0000FF"/>
            <w:sz w:val="24"/>
            <w:szCs w:val="24"/>
            <w:u w:val="single"/>
          </w:rPr>
          <w:t>"Slow Dancing With A Strange</w:t>
        </w:r>
      </w:hyperlink>
      <w:hyperlink r:id="rId188">
        <w:r>
          <w:rPr>
            <w:rFonts w:ascii="Times New Roman" w:eastAsia="Times New Roman" w:hAnsi="Times New Roman" w:cs="Times New Roman"/>
            <w:color w:val="0000FF"/>
            <w:sz w:val="24"/>
            <w:szCs w:val="24"/>
            <w:u w:val="single"/>
          </w:rPr>
          <w:t>r” - Book Trailer Video</w:t>
        </w:r>
      </w:hyperlink>
      <w:hyperlink r:id="rId189">
        <w:r>
          <w:rPr>
            <w:rFonts w:ascii="Times New Roman" w:eastAsia="Times New Roman" w:hAnsi="Times New Roman" w:cs="Times New Roman"/>
            <w:color w:val="0000FF"/>
            <w:sz w:val="24"/>
            <w:szCs w:val="24"/>
            <w:u w:val="single"/>
          </w:rPr>
          <w:t xml:space="preserve"> by Meryl C</w:t>
        </w:r>
      </w:hyperlink>
      <w:hyperlink r:id="rId190">
        <w:r>
          <w:rPr>
            <w:rFonts w:ascii="Times New Roman" w:eastAsia="Times New Roman" w:hAnsi="Times New Roman" w:cs="Times New Roman"/>
            <w:color w:val="0000FF"/>
            <w:sz w:val="24"/>
            <w:szCs w:val="24"/>
            <w:u w:val="single"/>
          </w:rPr>
          <w:t>omer</w:t>
        </w:r>
      </w:hyperlink>
      <w:hyperlink r:id="rId191"/>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92">
        <w:r>
          <w:rPr>
            <w:rFonts w:ascii="Times New Roman" w:eastAsia="Times New Roman" w:hAnsi="Times New Roman" w:cs="Times New Roman"/>
            <w:color w:val="0000FF"/>
            <w:sz w:val="24"/>
            <w:szCs w:val="24"/>
            <w:u w:val="single"/>
          </w:rPr>
          <w:t>“</w:t>
        </w:r>
      </w:hyperlink>
      <w:hyperlink r:id="rId193">
        <w:r>
          <w:rPr>
            <w:rFonts w:ascii="Times New Roman" w:eastAsia="Times New Roman" w:hAnsi="Times New Roman" w:cs="Times New Roman"/>
            <w:color w:val="0000FF"/>
            <w:sz w:val="24"/>
            <w:szCs w:val="24"/>
            <w:u w:val="single"/>
          </w:rPr>
          <w:t>Dementia Friendly America Initiative</w:t>
        </w:r>
      </w:hyperlink>
      <w:hyperlink r:id="rId194">
        <w:r>
          <w:rPr>
            <w:rFonts w:ascii="Times New Roman" w:eastAsia="Times New Roman" w:hAnsi="Times New Roman" w:cs="Times New Roman"/>
            <w:color w:val="0000FF"/>
            <w:sz w:val="24"/>
            <w:szCs w:val="24"/>
            <w:u w:val="single"/>
          </w:rPr>
          <w:t>”</w:t>
        </w:r>
      </w:hyperlink>
      <w:hyperlink r:id="rId195">
        <w:r>
          <w:rPr>
            <w:rFonts w:ascii="Times New Roman" w:eastAsia="Times New Roman" w:hAnsi="Times New Roman" w:cs="Times New Roman"/>
            <w:color w:val="0000FF"/>
            <w:sz w:val="24"/>
            <w:szCs w:val="24"/>
            <w:u w:val="single"/>
          </w:rPr>
          <w:t xml:space="preserve"> Video</w:t>
        </w:r>
      </w:hyperlink>
    </w:p>
    <w:p w:rsidR="00013C36" w:rsidRDefault="00CB7CE8">
      <w:pPr>
        <w:pStyle w:val="normal0"/>
        <w:numPr>
          <w:ilvl w:val="0"/>
          <w:numId w:val="6"/>
        </w:numPr>
        <w:spacing w:after="100" w:line="240" w:lineRule="auto"/>
        <w:ind w:hanging="360"/>
        <w:jc w:val="both"/>
        <w:rPr>
          <w:rFonts w:ascii="Times New Roman" w:eastAsia="Times New Roman" w:hAnsi="Times New Roman" w:cs="Times New Roman"/>
          <w:sz w:val="24"/>
          <w:szCs w:val="24"/>
        </w:rPr>
      </w:pPr>
      <w:hyperlink r:id="rId196">
        <w:r>
          <w:rPr>
            <w:rFonts w:ascii="Times New Roman" w:eastAsia="Times New Roman" w:hAnsi="Times New Roman" w:cs="Times New Roman"/>
            <w:color w:val="0000FF"/>
            <w:sz w:val="24"/>
            <w:szCs w:val="24"/>
            <w:u w:val="single"/>
          </w:rPr>
          <w:t>“War On Alzheimer’s” - PBS Video featuring Meryl Comer</w:t>
        </w:r>
      </w:hyperlink>
      <w:hyperlink r:id="rId197"/>
    </w:p>
    <w:p w:rsidR="00013C36" w:rsidRDefault="00CB7CE8">
      <w:pPr>
        <w:pStyle w:val="normal0"/>
        <w:numPr>
          <w:ilvl w:val="0"/>
          <w:numId w:val="6"/>
        </w:numPr>
        <w:spacing w:after="100" w:line="240" w:lineRule="auto"/>
        <w:ind w:hanging="360"/>
        <w:contextualSpacing/>
        <w:jc w:val="both"/>
        <w:rPr>
          <w:rFonts w:ascii="Times New Roman" w:eastAsia="Times New Roman" w:hAnsi="Times New Roman" w:cs="Times New Roman"/>
          <w:sz w:val="24"/>
          <w:szCs w:val="24"/>
        </w:rPr>
      </w:pPr>
      <w:hyperlink r:id="rId198">
        <w:r>
          <w:rPr>
            <w:rFonts w:ascii="Times New Roman" w:eastAsia="Times New Roman" w:hAnsi="Times New Roman" w:cs="Times New Roman"/>
            <w:color w:val="0000FF"/>
            <w:sz w:val="24"/>
            <w:szCs w:val="24"/>
            <w:highlight w:val="white"/>
            <w:u w:val="single"/>
          </w:rPr>
          <w:t>NJ Nurse Training</w:t>
        </w:r>
      </w:hyperlink>
      <w:hyperlink r:id="rId199"/>
    </w:p>
    <w:p w:rsidR="00013C36" w:rsidRDefault="00CB7CE8">
      <w:pPr>
        <w:pStyle w:val="normal0"/>
        <w:spacing w:line="240" w:lineRule="auto"/>
        <w:jc w:val="both"/>
      </w:pPr>
      <w:hyperlink r:id="rId200"/>
    </w:p>
    <w:p w:rsidR="00013C36" w:rsidRDefault="00CB7CE8">
      <w:pPr>
        <w:pStyle w:val="normal0"/>
        <w:spacing w:line="240" w:lineRule="auto"/>
        <w:jc w:val="both"/>
      </w:pPr>
      <w:hyperlink r:id="rId201"/>
    </w:p>
    <w:p w:rsidR="00013C36" w:rsidRDefault="00CB7CE8">
      <w:pPr>
        <w:pStyle w:val="normal0"/>
        <w:spacing w:line="240" w:lineRule="auto"/>
        <w:jc w:val="both"/>
      </w:pPr>
      <w:r>
        <w:rPr>
          <w:rFonts w:ascii="Times New Roman" w:eastAsia="Times New Roman" w:hAnsi="Times New Roman" w:cs="Times New Roman"/>
          <w:b/>
          <w:sz w:val="24"/>
          <w:szCs w:val="24"/>
          <w:u w:val="single"/>
        </w:rPr>
        <w:t>The Brain:</w:t>
      </w:r>
    </w:p>
    <w:p w:rsidR="00013C36" w:rsidRDefault="00CB7CE8">
      <w:pPr>
        <w:pStyle w:val="normal0"/>
        <w:numPr>
          <w:ilvl w:val="0"/>
          <w:numId w:val="17"/>
        </w:numPr>
        <w:spacing w:line="240" w:lineRule="auto"/>
        <w:ind w:right="-900" w:hanging="360"/>
        <w:jc w:val="both"/>
        <w:rPr>
          <w:rFonts w:ascii="Times New Roman" w:eastAsia="Times New Roman" w:hAnsi="Times New Roman" w:cs="Times New Roman"/>
          <w:sz w:val="24"/>
          <w:szCs w:val="24"/>
        </w:rPr>
      </w:pPr>
      <w:hyperlink r:id="rId202">
        <w:r>
          <w:rPr>
            <w:rFonts w:ascii="Times New Roman" w:eastAsia="Times New Roman" w:hAnsi="Times New Roman" w:cs="Times New Roman"/>
            <w:color w:val="0000FF"/>
            <w:sz w:val="24"/>
            <w:szCs w:val="24"/>
            <w:u w:val="single"/>
          </w:rPr>
          <w:t>“Missi</w:t>
        </w:r>
        <w:r>
          <w:rPr>
            <w:rFonts w:ascii="Times New Roman" w:eastAsia="Times New Roman" w:hAnsi="Times New Roman" w:cs="Times New Roman"/>
            <w:color w:val="0000FF"/>
            <w:sz w:val="24"/>
            <w:szCs w:val="24"/>
            <w:u w:val="single"/>
          </w:rPr>
          <w:t>ng Link Found Between Brain, Immune System; Major Disease Implications” - Science Daily</w:t>
        </w:r>
      </w:hyperlink>
    </w:p>
    <w:p w:rsidR="00013C36" w:rsidRDefault="00CB7CE8">
      <w:pPr>
        <w:pStyle w:val="normal0"/>
        <w:numPr>
          <w:ilvl w:val="0"/>
          <w:numId w:val="17"/>
        </w:numPr>
        <w:spacing w:line="240" w:lineRule="auto"/>
        <w:ind w:right="-1170" w:hanging="360"/>
        <w:jc w:val="both"/>
        <w:rPr>
          <w:rFonts w:ascii="Times New Roman" w:eastAsia="Times New Roman" w:hAnsi="Times New Roman" w:cs="Times New Roman"/>
          <w:sz w:val="24"/>
          <w:szCs w:val="24"/>
        </w:rPr>
      </w:pPr>
      <w:hyperlink r:id="rId203">
        <w:r>
          <w:rPr>
            <w:rFonts w:ascii="Times New Roman" w:eastAsia="Times New Roman" w:hAnsi="Times New Roman" w:cs="Times New Roman"/>
            <w:color w:val="0000FF"/>
            <w:sz w:val="24"/>
            <w:szCs w:val="24"/>
            <w:u w:val="single"/>
          </w:rPr>
          <w:t xml:space="preserve">Keep Your Brain Stronger for Longer: 201 Brain Exercises for People with Mild Cognitive Impairment </w:t>
        </w:r>
      </w:hyperlink>
      <w:hyperlink r:id="rId204"/>
    </w:p>
    <w:p w:rsidR="00CB7CE8" w:rsidRDefault="00CB7CE8">
      <w:pPr>
        <w:pStyle w:val="normal0"/>
        <w:spacing w:line="240" w:lineRule="auto"/>
        <w:jc w:val="both"/>
        <w:rPr>
          <w:rFonts w:ascii="Times New Roman" w:eastAsia="Times New Roman" w:hAnsi="Times New Roman" w:cs="Times New Roman"/>
          <w:b/>
          <w:sz w:val="24"/>
          <w:szCs w:val="24"/>
          <w:u w:val="single"/>
        </w:rPr>
      </w:pPr>
    </w:p>
    <w:p w:rsidR="00013C36" w:rsidRDefault="00CB7CE8">
      <w:pPr>
        <w:pStyle w:val="normal0"/>
        <w:spacing w:line="240" w:lineRule="auto"/>
        <w:jc w:val="both"/>
      </w:pPr>
      <w:bookmarkStart w:id="1" w:name="_GoBack"/>
      <w:bookmarkEnd w:id="1"/>
      <w:r>
        <w:rPr>
          <w:rFonts w:ascii="Times New Roman" w:eastAsia="Times New Roman" w:hAnsi="Times New Roman" w:cs="Times New Roman"/>
          <w:b/>
          <w:sz w:val="24"/>
          <w:szCs w:val="24"/>
          <w:u w:val="single"/>
        </w:rPr>
        <w:lastRenderedPageBreak/>
        <w:t>Advocacy/Social Media</w:t>
      </w:r>
      <w:r>
        <w:rPr>
          <w:rFonts w:ascii="Times New Roman" w:eastAsia="Times New Roman" w:hAnsi="Times New Roman" w:cs="Times New Roman"/>
          <w:b/>
          <w:sz w:val="24"/>
          <w:szCs w:val="24"/>
        </w:rPr>
        <w:t>:</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05">
        <w:r>
          <w:rPr>
            <w:rFonts w:ascii="Times New Roman" w:eastAsia="Times New Roman" w:hAnsi="Times New Roman" w:cs="Times New Roman"/>
            <w:color w:val="0000FF"/>
            <w:sz w:val="24"/>
            <w:szCs w:val="24"/>
            <w:u w:val="single"/>
          </w:rPr>
          <w:t>MerylComer</w:t>
        </w:r>
      </w:hyperlink>
      <w:hyperlink r:id="rId206">
        <w:r>
          <w:rPr>
            <w:rFonts w:ascii="Times New Roman" w:eastAsia="Times New Roman" w:hAnsi="Times New Roman" w:cs="Times New Roman"/>
            <w:color w:val="0000FF"/>
            <w:sz w:val="24"/>
            <w:szCs w:val="24"/>
            <w:u w:val="single"/>
          </w:rPr>
          <w:t xml:space="preserve"> </w:t>
        </w:r>
      </w:hyperlink>
      <w:hyperlink r:id="rId207">
        <w:r>
          <w:rPr>
            <w:rFonts w:ascii="Times New Roman" w:eastAsia="Times New Roman" w:hAnsi="Times New Roman" w:cs="Times New Roman"/>
            <w:color w:val="0000FF"/>
            <w:sz w:val="24"/>
            <w:szCs w:val="24"/>
            <w:u w:val="single"/>
          </w:rPr>
          <w:t>– leading Alzheimer’s advocate</w:t>
        </w:r>
      </w:hyperlink>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08">
        <w:r>
          <w:rPr>
            <w:rFonts w:ascii="Times New Roman" w:eastAsia="Times New Roman" w:hAnsi="Times New Roman" w:cs="Times New Roman"/>
            <w:color w:val="0000FF"/>
            <w:sz w:val="24"/>
            <w:szCs w:val="24"/>
            <w:u w:val="single"/>
          </w:rPr>
          <w:t>USAgainstAlzheimer’s Advocacy Networks</w:t>
        </w:r>
      </w:hyperlink>
      <w:r>
        <w:rPr>
          <w:rFonts w:ascii="Times New Roman" w:eastAsia="Times New Roman" w:hAnsi="Times New Roman" w:cs="Times New Roman"/>
          <w:sz w:val="24"/>
          <w:szCs w:val="24"/>
        </w:rPr>
        <w:t xml:space="preserve">  </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09">
        <w:r>
          <w:rPr>
            <w:rFonts w:ascii="Times New Roman" w:eastAsia="Times New Roman" w:hAnsi="Times New Roman" w:cs="Times New Roman"/>
            <w:color w:val="0000FF"/>
            <w:sz w:val="24"/>
            <w:szCs w:val="24"/>
            <w:u w:val="single"/>
          </w:rPr>
          <w:t>The A4 Study - Join Clinical Trials</w:t>
        </w:r>
      </w:hyperlink>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10">
        <w:r>
          <w:rPr>
            <w:rFonts w:ascii="Times New Roman" w:eastAsia="Times New Roman" w:hAnsi="Times New Roman" w:cs="Times New Roman"/>
            <w:color w:val="0000FF"/>
            <w:sz w:val="24"/>
            <w:szCs w:val="24"/>
            <w:u w:val="single"/>
          </w:rPr>
          <w:t>Meryl Comer Wins Alzheimer’s Drug Discovery Fund 2015 “Great Ladies” Award Video</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013C36" w:rsidRDefault="00CB7CE8">
      <w:pPr>
        <w:pStyle w:val="normal0"/>
        <w:numPr>
          <w:ilvl w:val="0"/>
          <w:numId w:val="6"/>
        </w:numPr>
        <w:spacing w:line="240" w:lineRule="auto"/>
        <w:ind w:right="-900" w:hanging="360"/>
        <w:jc w:val="both"/>
        <w:rPr>
          <w:rFonts w:ascii="Times New Roman" w:eastAsia="Times New Roman" w:hAnsi="Times New Roman" w:cs="Times New Roman"/>
          <w:sz w:val="24"/>
          <w:szCs w:val="24"/>
        </w:rPr>
      </w:pPr>
      <w:hyperlink r:id="rId211">
        <w:r>
          <w:rPr>
            <w:rFonts w:ascii="Times New Roman" w:eastAsia="Times New Roman" w:hAnsi="Times New Roman" w:cs="Times New Roman"/>
            <w:color w:val="0000FF"/>
            <w:sz w:val="24"/>
            <w:szCs w:val="24"/>
            <w:u w:val="single"/>
          </w:rPr>
          <w:t>“The Changing Role of Open Innovation in Social Impact” - 2015 Paris Assembly Panel Video</w:t>
        </w:r>
      </w:hyperlink>
    </w:p>
    <w:p w:rsidR="00013C36" w:rsidRDefault="00CB7CE8">
      <w:pPr>
        <w:pStyle w:val="normal0"/>
        <w:numPr>
          <w:ilvl w:val="0"/>
          <w:numId w:val="6"/>
        </w:numPr>
        <w:spacing w:line="240" w:lineRule="auto"/>
        <w:ind w:hanging="360"/>
        <w:contextualSpacing/>
        <w:jc w:val="both"/>
        <w:rPr>
          <w:rFonts w:ascii="Times New Roman" w:eastAsia="Times New Roman" w:hAnsi="Times New Roman" w:cs="Times New Roman"/>
          <w:sz w:val="24"/>
          <w:szCs w:val="24"/>
        </w:rPr>
      </w:pPr>
      <w:hyperlink r:id="rId212">
        <w:r>
          <w:rPr>
            <w:rFonts w:ascii="Times New Roman" w:eastAsia="Times New Roman" w:hAnsi="Times New Roman" w:cs="Times New Roman"/>
            <w:color w:val="0000FF"/>
            <w:sz w:val="24"/>
            <w:szCs w:val="24"/>
            <w:u w:val="single"/>
          </w:rPr>
          <w:t xml:space="preserve">“Seth Rogen </w:t>
        </w:r>
        <w:r>
          <w:rPr>
            <w:rFonts w:ascii="Times New Roman" w:eastAsia="Times New Roman" w:hAnsi="Times New Roman" w:cs="Times New Roman"/>
            <w:color w:val="0000FF"/>
            <w:sz w:val="24"/>
            <w:szCs w:val="24"/>
            <w:u w:val="single"/>
          </w:rPr>
          <w:t>Says Government Needs to Step Up On Alzheimer’s” - Time</w:t>
        </w:r>
      </w:hyperlink>
    </w:p>
    <w:p w:rsidR="00013C36" w:rsidRDefault="00CB7CE8">
      <w:pPr>
        <w:pStyle w:val="normal0"/>
        <w:numPr>
          <w:ilvl w:val="0"/>
          <w:numId w:val="6"/>
        </w:numPr>
        <w:spacing w:line="240" w:lineRule="auto"/>
        <w:ind w:hanging="360"/>
        <w:contextualSpacing/>
        <w:jc w:val="both"/>
        <w:rPr>
          <w:rFonts w:ascii="Times New Roman" w:eastAsia="Times New Roman" w:hAnsi="Times New Roman" w:cs="Times New Roman"/>
          <w:sz w:val="24"/>
          <w:szCs w:val="24"/>
        </w:rPr>
      </w:pPr>
      <w:hyperlink r:id="rId213">
        <w:r>
          <w:rPr>
            <w:rFonts w:ascii="Times New Roman" w:eastAsia="Times New Roman" w:hAnsi="Times New Roman" w:cs="Times New Roman"/>
            <w:color w:val="0000FF"/>
            <w:sz w:val="24"/>
            <w:szCs w:val="24"/>
            <w:u w:val="single"/>
          </w:rPr>
          <w:t>Access Our Medicine Declaration</w:t>
        </w:r>
      </w:hyperlink>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14">
        <w:r>
          <w:rPr>
            <w:rFonts w:ascii="Times New Roman" w:eastAsia="Times New Roman" w:hAnsi="Times New Roman" w:cs="Times New Roman"/>
            <w:color w:val="0000FF"/>
            <w:sz w:val="24"/>
            <w:szCs w:val="24"/>
            <w:u w:val="single"/>
          </w:rPr>
          <w:t>Max Wallack Video -</w:t>
        </w:r>
      </w:hyperlink>
      <w:hyperlink r:id="rId215">
        <w:r>
          <w:rPr>
            <w:rFonts w:ascii="Times New Roman" w:eastAsia="Times New Roman" w:hAnsi="Times New Roman" w:cs="Times New Roman"/>
            <w:color w:val="0000FF"/>
            <w:sz w:val="24"/>
            <w:szCs w:val="24"/>
            <w:u w:val="single"/>
          </w:rPr>
          <w:t xml:space="preserve"> Yo</w:t>
        </w:r>
      </w:hyperlink>
      <w:hyperlink r:id="rId216">
        <w:r>
          <w:rPr>
            <w:rFonts w:ascii="Times New Roman" w:eastAsia="Times New Roman" w:hAnsi="Times New Roman" w:cs="Times New Roman"/>
            <w:color w:val="0000FF"/>
            <w:sz w:val="24"/>
            <w:szCs w:val="24"/>
            <w:u w:val="single"/>
          </w:rPr>
          <w:t>ung Alzheimer</w:t>
        </w:r>
      </w:hyperlink>
      <w:hyperlink r:id="rId217">
        <w:r>
          <w:rPr>
            <w:rFonts w:ascii="Times New Roman" w:eastAsia="Times New Roman" w:hAnsi="Times New Roman" w:cs="Times New Roman"/>
            <w:color w:val="0000FF"/>
            <w:sz w:val="24"/>
            <w:szCs w:val="24"/>
            <w:u w:val="single"/>
          </w:rPr>
          <w:t>’s R</w:t>
        </w:r>
      </w:hyperlink>
      <w:hyperlink r:id="rId218">
        <w:r>
          <w:rPr>
            <w:rFonts w:ascii="Times New Roman" w:eastAsia="Times New Roman" w:hAnsi="Times New Roman" w:cs="Times New Roman"/>
            <w:color w:val="0000FF"/>
            <w:sz w:val="24"/>
            <w:szCs w:val="24"/>
            <w:u w:val="single"/>
          </w:rPr>
          <w:t>esearcher &amp;</w:t>
        </w:r>
      </w:hyperlink>
      <w:hyperlink r:id="rId219">
        <w:r>
          <w:rPr>
            <w:rFonts w:ascii="Times New Roman" w:eastAsia="Times New Roman" w:hAnsi="Times New Roman" w:cs="Times New Roman"/>
            <w:color w:val="0000FF"/>
            <w:sz w:val="24"/>
            <w:szCs w:val="24"/>
            <w:u w:val="single"/>
          </w:rPr>
          <w:t xml:space="preserve"> A</w:t>
        </w:r>
      </w:hyperlink>
      <w:hyperlink r:id="rId220">
        <w:r>
          <w:rPr>
            <w:rFonts w:ascii="Times New Roman" w:eastAsia="Times New Roman" w:hAnsi="Times New Roman" w:cs="Times New Roman"/>
            <w:color w:val="0000FF"/>
            <w:sz w:val="24"/>
            <w:szCs w:val="24"/>
            <w:u w:val="single"/>
          </w:rPr>
          <w:t>dvocate</w:t>
        </w:r>
      </w:hyperlink>
      <w:hyperlink r:id="rId221"/>
    </w:p>
    <w:p w:rsidR="00013C36" w:rsidRDefault="00CB7CE8">
      <w:pPr>
        <w:pStyle w:val="normal0"/>
        <w:spacing w:line="240" w:lineRule="auto"/>
        <w:jc w:val="both"/>
      </w:pPr>
      <w:hyperlink r:id="rId222"/>
    </w:p>
    <w:p w:rsidR="00013C36" w:rsidRDefault="00CB7CE8">
      <w:pPr>
        <w:pStyle w:val="normal0"/>
        <w:spacing w:line="240" w:lineRule="auto"/>
        <w:jc w:val="both"/>
      </w:pPr>
      <w:hyperlink r:id="rId223"/>
    </w:p>
    <w:p w:rsidR="00013C36" w:rsidRDefault="00CB7CE8">
      <w:pPr>
        <w:pStyle w:val="normal0"/>
        <w:spacing w:line="240" w:lineRule="auto"/>
        <w:jc w:val="both"/>
      </w:pPr>
      <w:r>
        <w:rPr>
          <w:rFonts w:ascii="Times New Roman" w:eastAsia="Times New Roman" w:hAnsi="Times New Roman" w:cs="Times New Roman"/>
          <w:b/>
          <w:sz w:val="24"/>
          <w:szCs w:val="24"/>
          <w:u w:val="single"/>
        </w:rPr>
        <w:t>Policy (economic, health, education)</w:t>
      </w:r>
      <w:r>
        <w:rPr>
          <w:rFonts w:ascii="Times New Roman" w:eastAsia="Times New Roman" w:hAnsi="Times New Roman" w:cs="Times New Roman"/>
          <w:b/>
          <w:sz w:val="24"/>
          <w:szCs w:val="24"/>
        </w:rPr>
        <w:t>:</w:t>
      </w:r>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24">
        <w:r>
          <w:rPr>
            <w:rFonts w:ascii="Times New Roman" w:eastAsia="Times New Roman" w:hAnsi="Times New Roman" w:cs="Times New Roman"/>
            <w:color w:val="0000FF"/>
            <w:sz w:val="24"/>
            <w:szCs w:val="24"/>
            <w:u w:val="single"/>
          </w:rPr>
          <w:t>“Alzheimer’s Adjustable Curricu</w:t>
        </w:r>
        <w:r>
          <w:rPr>
            <w:rFonts w:ascii="Times New Roman" w:eastAsia="Times New Roman" w:hAnsi="Times New Roman" w:cs="Times New Roman"/>
            <w:color w:val="0000FF"/>
            <w:sz w:val="24"/>
            <w:szCs w:val="24"/>
            <w:u w:val="single"/>
          </w:rPr>
          <w:t>lum Prot</w:t>
        </w:r>
      </w:hyperlink>
      <w:hyperlink r:id="rId225">
        <w:r>
          <w:rPr>
            <w:rFonts w:ascii="Times New Roman" w:eastAsia="Times New Roman" w:hAnsi="Times New Roman" w:cs="Times New Roman"/>
            <w:color w:val="0000FF"/>
            <w:sz w:val="24"/>
            <w:szCs w:val="24"/>
            <w:u w:val="single"/>
          </w:rPr>
          <w:t>otype”</w:t>
        </w:r>
      </w:hyperlink>
      <w:hyperlink r:id="rId226">
        <w:r>
          <w:rPr>
            <w:rFonts w:ascii="Times New Roman" w:eastAsia="Times New Roman" w:hAnsi="Times New Roman" w:cs="Times New Roman"/>
            <w:color w:val="0000FF"/>
            <w:sz w:val="24"/>
            <w:szCs w:val="24"/>
            <w:u w:val="single"/>
          </w:rPr>
          <w:t xml:space="preserve"> Video</w:t>
        </w:r>
      </w:hyperlink>
    </w:p>
    <w:p w:rsidR="00013C36" w:rsidRDefault="00CB7CE8">
      <w:pPr>
        <w:pStyle w:val="normal0"/>
        <w:numPr>
          <w:ilvl w:val="0"/>
          <w:numId w:val="6"/>
        </w:numPr>
        <w:spacing w:line="240" w:lineRule="auto"/>
        <w:ind w:hanging="360"/>
        <w:jc w:val="both"/>
        <w:rPr>
          <w:rFonts w:ascii="Times New Roman" w:eastAsia="Times New Roman" w:hAnsi="Times New Roman" w:cs="Times New Roman"/>
          <w:sz w:val="24"/>
          <w:szCs w:val="24"/>
        </w:rPr>
      </w:pPr>
      <w:hyperlink r:id="rId227">
        <w:r>
          <w:rPr>
            <w:rFonts w:ascii="Times New Roman" w:eastAsia="Times New Roman" w:hAnsi="Times New Roman" w:cs="Times New Roman"/>
            <w:color w:val="0000FF"/>
            <w:sz w:val="24"/>
            <w:szCs w:val="24"/>
            <w:u w:val="single"/>
          </w:rPr>
          <w:t>Download Listener App - Need Someone to Talk to?</w:t>
        </w:r>
      </w:hyperlink>
    </w:p>
    <w:p w:rsidR="00013C36" w:rsidRDefault="00CB7CE8">
      <w:pPr>
        <w:pStyle w:val="normal0"/>
        <w:numPr>
          <w:ilvl w:val="0"/>
          <w:numId w:val="6"/>
        </w:numPr>
        <w:spacing w:line="240" w:lineRule="auto"/>
        <w:ind w:hanging="360"/>
        <w:contextualSpacing/>
        <w:jc w:val="both"/>
        <w:rPr>
          <w:rFonts w:ascii="Times New Roman" w:eastAsia="Times New Roman" w:hAnsi="Times New Roman" w:cs="Times New Roman"/>
          <w:sz w:val="24"/>
          <w:szCs w:val="24"/>
        </w:rPr>
      </w:pPr>
      <w:hyperlink r:id="rId228">
        <w:r>
          <w:rPr>
            <w:rFonts w:ascii="Times New Roman" w:eastAsia="Times New Roman" w:hAnsi="Times New Roman" w:cs="Times New Roman"/>
            <w:color w:val="0000FF"/>
            <w:sz w:val="24"/>
            <w:szCs w:val="24"/>
            <w:u w:val="single"/>
          </w:rPr>
          <w:t>“Initiative for Dementia Friendly America” Video</w:t>
        </w:r>
      </w:hyperlink>
      <w:r>
        <w:rPr>
          <w:rFonts w:ascii="Times New Roman" w:eastAsia="Times New Roman" w:hAnsi="Times New Roman" w:cs="Times New Roman"/>
          <w:color w:val="0000FF"/>
          <w:sz w:val="24"/>
          <w:szCs w:val="24"/>
        </w:rPr>
        <w:t xml:space="preserve"> </w:t>
      </w:r>
    </w:p>
    <w:p w:rsidR="00013C36" w:rsidRDefault="00CB7CE8">
      <w:pPr>
        <w:pStyle w:val="normal0"/>
        <w:numPr>
          <w:ilvl w:val="0"/>
          <w:numId w:val="6"/>
        </w:numPr>
        <w:spacing w:line="240" w:lineRule="auto"/>
        <w:ind w:hanging="360"/>
        <w:contextualSpacing/>
        <w:jc w:val="both"/>
        <w:rPr>
          <w:rFonts w:ascii="Times New Roman" w:eastAsia="Times New Roman" w:hAnsi="Times New Roman" w:cs="Times New Roman"/>
          <w:sz w:val="24"/>
          <w:szCs w:val="24"/>
        </w:rPr>
      </w:pPr>
      <w:hyperlink r:id="rId229">
        <w:r>
          <w:rPr>
            <w:rFonts w:ascii="Times New Roman" w:eastAsia="Times New Roman" w:hAnsi="Times New Roman" w:cs="Times New Roman"/>
            <w:color w:val="0000FF"/>
            <w:sz w:val="24"/>
            <w:szCs w:val="24"/>
            <w:u w:val="single"/>
          </w:rPr>
          <w:t>Alzheimer’s Universe - Education Hub</w:t>
        </w:r>
      </w:hyperlink>
    </w:p>
    <w:p w:rsidR="00013C36" w:rsidRDefault="00CB7CE8">
      <w:pPr>
        <w:pStyle w:val="normal0"/>
        <w:numPr>
          <w:ilvl w:val="0"/>
          <w:numId w:val="6"/>
        </w:numPr>
        <w:spacing w:line="240" w:lineRule="auto"/>
        <w:ind w:hanging="360"/>
        <w:contextualSpacing/>
        <w:jc w:val="both"/>
        <w:rPr>
          <w:rFonts w:ascii="Times New Roman" w:eastAsia="Times New Roman" w:hAnsi="Times New Roman" w:cs="Times New Roman"/>
          <w:sz w:val="24"/>
          <w:szCs w:val="24"/>
        </w:rPr>
      </w:pPr>
      <w:hyperlink r:id="rId230">
        <w:r>
          <w:rPr>
            <w:rFonts w:ascii="Times New Roman" w:eastAsia="Times New Roman" w:hAnsi="Times New Roman" w:cs="Times New Roman"/>
            <w:color w:val="0000FF"/>
            <w:sz w:val="24"/>
            <w:szCs w:val="24"/>
            <w:u w:val="single"/>
          </w:rPr>
          <w:t>“Students Unveil Apps for Alzheimer’s Treatment” - LoHud</w:t>
        </w:r>
      </w:hyperlink>
    </w:p>
    <w:p w:rsidR="00013C36" w:rsidRDefault="00013C36">
      <w:pPr>
        <w:pStyle w:val="normal0"/>
        <w:spacing w:line="240" w:lineRule="auto"/>
        <w:jc w:val="both"/>
      </w:pPr>
    </w:p>
    <w:p w:rsidR="00013C36" w:rsidRDefault="00013C36">
      <w:pPr>
        <w:pStyle w:val="normal0"/>
        <w:spacing w:line="240" w:lineRule="auto"/>
        <w:jc w:val="both"/>
      </w:pPr>
    </w:p>
    <w:p w:rsidR="00013C36" w:rsidRDefault="00CB7CE8">
      <w:pPr>
        <w:pStyle w:val="normal0"/>
        <w:spacing w:line="240" w:lineRule="auto"/>
        <w:jc w:val="both"/>
      </w:pPr>
      <w:r>
        <w:rPr>
          <w:rFonts w:ascii="Times New Roman" w:eastAsia="Times New Roman" w:hAnsi="Times New Roman" w:cs="Times New Roman"/>
          <w:b/>
          <w:sz w:val="24"/>
          <w:szCs w:val="24"/>
          <w:u w:val="single"/>
        </w:rPr>
        <w:t>Agencies to Contact</w:t>
      </w:r>
      <w:r>
        <w:rPr>
          <w:rFonts w:ascii="Times New Roman" w:eastAsia="Times New Roman" w:hAnsi="Times New Roman" w:cs="Times New Roman"/>
          <w:b/>
          <w:sz w:val="24"/>
          <w:szCs w:val="24"/>
          <w:u w:val="single"/>
        </w:rPr>
        <w:t xml:space="preserve"> for Help</w:t>
      </w:r>
      <w:r>
        <w:rPr>
          <w:rFonts w:ascii="Times New Roman" w:eastAsia="Times New Roman" w:hAnsi="Times New Roman" w:cs="Times New Roman"/>
          <w:b/>
          <w:sz w:val="24"/>
          <w:szCs w:val="24"/>
        </w:rPr>
        <w:t xml:space="preserve">: </w:t>
      </w:r>
    </w:p>
    <w:p w:rsidR="00013C36" w:rsidRDefault="00CB7CE8">
      <w:pPr>
        <w:pStyle w:val="normal0"/>
        <w:numPr>
          <w:ilvl w:val="0"/>
          <w:numId w:val="1"/>
        </w:numPr>
        <w:spacing w:line="240" w:lineRule="auto"/>
        <w:ind w:hanging="360"/>
        <w:contextualSpacing/>
        <w:jc w:val="both"/>
        <w:rPr>
          <w:rFonts w:ascii="Times New Roman" w:eastAsia="Times New Roman" w:hAnsi="Times New Roman" w:cs="Times New Roman"/>
          <w:sz w:val="24"/>
          <w:szCs w:val="24"/>
        </w:rPr>
      </w:pPr>
      <w:hyperlink r:id="rId231">
        <w:r>
          <w:rPr>
            <w:rFonts w:ascii="Times New Roman" w:eastAsia="Times New Roman" w:hAnsi="Times New Roman" w:cs="Times New Roman"/>
            <w:color w:val="0000FF"/>
            <w:sz w:val="24"/>
            <w:szCs w:val="24"/>
            <w:u w:val="single"/>
          </w:rPr>
          <w:t>Alzheimer’s Association 24/7 Helpline</w:t>
        </w:r>
      </w:hyperlink>
      <w:hyperlink r:id="rId232"/>
    </w:p>
    <w:sectPr w:rsidR="00013C36">
      <w:footerReference w:type="default" r:id="rId233"/>
      <w:pgSz w:w="12240" w:h="15840"/>
      <w:pgMar w:top="990" w:right="1440" w:bottom="171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B7CE8">
      <w:pPr>
        <w:spacing w:line="240" w:lineRule="auto"/>
      </w:pPr>
      <w:r>
        <w:separator/>
      </w:r>
    </w:p>
  </w:endnote>
  <w:endnote w:type="continuationSeparator" w:id="0">
    <w:p w:rsidR="00000000" w:rsidRDefault="00CB7C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3C36" w:rsidRDefault="00CB7CE8">
    <w:pPr>
      <w:pStyle w:val="normal0"/>
      <w:tabs>
        <w:tab w:val="center" w:pos="4320"/>
        <w:tab w:val="right" w:pos="8640"/>
      </w:tabs>
      <w:spacing w:line="240" w:lineRule="auto"/>
      <w:jc w:val="center"/>
    </w:pPr>
    <w:r>
      <w:fldChar w:fldCharType="begin"/>
    </w:r>
    <w:r>
      <w:instrText>PAGE</w:instrText>
    </w:r>
    <w:r>
      <w:fldChar w:fldCharType="separate"/>
    </w:r>
    <w:r>
      <w:rPr>
        <w:noProof/>
      </w:rPr>
      <w:t>13</w:t>
    </w:r>
    <w:r>
      <w:fldChar w:fldCharType="end"/>
    </w:r>
    <w:hyperlink r:id="rId1"/>
  </w:p>
  <w:p w:rsidR="00013C36" w:rsidRDefault="00CB7CE8">
    <w:pPr>
      <w:pStyle w:val="normal0"/>
      <w:tabs>
        <w:tab w:val="center" w:pos="4320"/>
        <w:tab w:val="right" w:pos="8640"/>
      </w:tabs>
      <w:spacing w:after="720" w:line="240" w:lineRule="auto"/>
    </w:pPr>
    <w:hyperlink r:id="rId2"/>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B7CE8">
      <w:pPr>
        <w:spacing w:line="240" w:lineRule="auto"/>
      </w:pPr>
      <w:r>
        <w:separator/>
      </w:r>
    </w:p>
  </w:footnote>
  <w:footnote w:type="continuationSeparator" w:id="0">
    <w:p w:rsidR="00000000" w:rsidRDefault="00CB7CE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3F6"/>
    <w:multiLevelType w:val="multilevel"/>
    <w:tmpl w:val="CC02DE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6954495"/>
    <w:multiLevelType w:val="multilevel"/>
    <w:tmpl w:val="97C269E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F0D1961"/>
    <w:multiLevelType w:val="multilevel"/>
    <w:tmpl w:val="93F216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158030A"/>
    <w:multiLevelType w:val="multilevel"/>
    <w:tmpl w:val="8A6A83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3FD1749"/>
    <w:multiLevelType w:val="multilevel"/>
    <w:tmpl w:val="DF4E3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4537707"/>
    <w:multiLevelType w:val="multilevel"/>
    <w:tmpl w:val="13D421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6A61955"/>
    <w:multiLevelType w:val="multilevel"/>
    <w:tmpl w:val="31388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EF96636"/>
    <w:multiLevelType w:val="multilevel"/>
    <w:tmpl w:val="D7268BA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293F22BA"/>
    <w:multiLevelType w:val="multilevel"/>
    <w:tmpl w:val="06ECDC3C"/>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ACD2F66"/>
    <w:multiLevelType w:val="multilevel"/>
    <w:tmpl w:val="4928E5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2D62564F"/>
    <w:multiLevelType w:val="multilevel"/>
    <w:tmpl w:val="B3A657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E0956C7"/>
    <w:multiLevelType w:val="multilevel"/>
    <w:tmpl w:val="A13851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3D6536B"/>
    <w:multiLevelType w:val="multilevel"/>
    <w:tmpl w:val="EEA83F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366504D1"/>
    <w:multiLevelType w:val="multilevel"/>
    <w:tmpl w:val="10086A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37021326"/>
    <w:multiLevelType w:val="multilevel"/>
    <w:tmpl w:val="740680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7975A19"/>
    <w:multiLevelType w:val="multilevel"/>
    <w:tmpl w:val="6CE2741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3A020ECB"/>
    <w:multiLevelType w:val="multilevel"/>
    <w:tmpl w:val="60CABB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A7E291F"/>
    <w:multiLevelType w:val="multilevel"/>
    <w:tmpl w:val="8CFAF9A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0CA364F"/>
    <w:multiLevelType w:val="multilevel"/>
    <w:tmpl w:val="8326D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42CE1720"/>
    <w:multiLevelType w:val="multilevel"/>
    <w:tmpl w:val="9800D35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498F29B8"/>
    <w:multiLevelType w:val="multilevel"/>
    <w:tmpl w:val="72D852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4B81465D"/>
    <w:multiLevelType w:val="multilevel"/>
    <w:tmpl w:val="52D04A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4E9C73A2"/>
    <w:multiLevelType w:val="multilevel"/>
    <w:tmpl w:val="AF6C3CB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4EC77F27"/>
    <w:multiLevelType w:val="multilevel"/>
    <w:tmpl w:val="8458A0BA"/>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4F10672C"/>
    <w:multiLevelType w:val="multilevel"/>
    <w:tmpl w:val="BE72CCC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nsid w:val="4F471ABF"/>
    <w:multiLevelType w:val="multilevel"/>
    <w:tmpl w:val="B32293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5BA75471"/>
    <w:multiLevelType w:val="multilevel"/>
    <w:tmpl w:val="6678A6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5C9F0F2E"/>
    <w:multiLevelType w:val="multilevel"/>
    <w:tmpl w:val="02D61F6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5D6B1C10"/>
    <w:multiLevelType w:val="multilevel"/>
    <w:tmpl w:val="87E26C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1512B00"/>
    <w:multiLevelType w:val="multilevel"/>
    <w:tmpl w:val="C16E31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nsid w:val="6A2F6D87"/>
    <w:multiLevelType w:val="multilevel"/>
    <w:tmpl w:val="542EC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6B2F4239"/>
    <w:multiLevelType w:val="multilevel"/>
    <w:tmpl w:val="79BEECD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702336D7"/>
    <w:multiLevelType w:val="multilevel"/>
    <w:tmpl w:val="477CAF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738458DE"/>
    <w:multiLevelType w:val="multilevel"/>
    <w:tmpl w:val="1F92A2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74A11D63"/>
    <w:multiLevelType w:val="multilevel"/>
    <w:tmpl w:val="3796D4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9934EA8"/>
    <w:multiLevelType w:val="multilevel"/>
    <w:tmpl w:val="832232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F8D2AA0"/>
    <w:multiLevelType w:val="multilevel"/>
    <w:tmpl w:val="CA08247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6"/>
  </w:num>
  <w:num w:numId="2">
    <w:abstractNumId w:val="24"/>
  </w:num>
  <w:num w:numId="3">
    <w:abstractNumId w:val="19"/>
  </w:num>
  <w:num w:numId="4">
    <w:abstractNumId w:val="29"/>
  </w:num>
  <w:num w:numId="5">
    <w:abstractNumId w:val="8"/>
  </w:num>
  <w:num w:numId="6">
    <w:abstractNumId w:val="17"/>
  </w:num>
  <w:num w:numId="7">
    <w:abstractNumId w:val="23"/>
  </w:num>
  <w:num w:numId="8">
    <w:abstractNumId w:val="15"/>
  </w:num>
  <w:num w:numId="9">
    <w:abstractNumId w:val="6"/>
  </w:num>
  <w:num w:numId="10">
    <w:abstractNumId w:val="1"/>
  </w:num>
  <w:num w:numId="11">
    <w:abstractNumId w:val="35"/>
  </w:num>
  <w:num w:numId="12">
    <w:abstractNumId w:val="13"/>
  </w:num>
  <w:num w:numId="13">
    <w:abstractNumId w:val="34"/>
  </w:num>
  <w:num w:numId="14">
    <w:abstractNumId w:val="18"/>
  </w:num>
  <w:num w:numId="15">
    <w:abstractNumId w:val="10"/>
  </w:num>
  <w:num w:numId="16">
    <w:abstractNumId w:val="32"/>
  </w:num>
  <w:num w:numId="17">
    <w:abstractNumId w:val="27"/>
  </w:num>
  <w:num w:numId="18">
    <w:abstractNumId w:val="31"/>
  </w:num>
  <w:num w:numId="19">
    <w:abstractNumId w:val="14"/>
  </w:num>
  <w:num w:numId="20">
    <w:abstractNumId w:val="9"/>
  </w:num>
  <w:num w:numId="21">
    <w:abstractNumId w:val="5"/>
  </w:num>
  <w:num w:numId="22">
    <w:abstractNumId w:val="28"/>
  </w:num>
  <w:num w:numId="23">
    <w:abstractNumId w:val="30"/>
  </w:num>
  <w:num w:numId="24">
    <w:abstractNumId w:val="22"/>
  </w:num>
  <w:num w:numId="25">
    <w:abstractNumId w:val="3"/>
  </w:num>
  <w:num w:numId="26">
    <w:abstractNumId w:val="20"/>
  </w:num>
  <w:num w:numId="27">
    <w:abstractNumId w:val="11"/>
  </w:num>
  <w:num w:numId="28">
    <w:abstractNumId w:val="4"/>
  </w:num>
  <w:num w:numId="29">
    <w:abstractNumId w:val="21"/>
  </w:num>
  <w:num w:numId="30">
    <w:abstractNumId w:val="26"/>
  </w:num>
  <w:num w:numId="31">
    <w:abstractNumId w:val="25"/>
  </w:num>
  <w:num w:numId="32">
    <w:abstractNumId w:val="33"/>
  </w:num>
  <w:num w:numId="33">
    <w:abstractNumId w:val="2"/>
  </w:num>
  <w:num w:numId="34">
    <w:abstractNumId w:val="12"/>
  </w:num>
  <w:num w:numId="35">
    <w:abstractNumId w:val="36"/>
  </w:num>
  <w:num w:numId="36">
    <w:abstractNumId w:val="7"/>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13C36"/>
    <w:rsid w:val="00013C36"/>
    <w:rsid w:val="00CB7C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szCs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B7C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CE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outlineLvl w:val="0"/>
    </w:pPr>
    <w:rPr>
      <w:rFonts w:ascii="Trebuchet MS" w:eastAsia="Trebuchet MS" w:hAnsi="Trebuchet MS" w:cs="Trebuchet MS"/>
      <w:sz w:val="32"/>
      <w:szCs w:val="32"/>
    </w:rPr>
  </w:style>
  <w:style w:type="paragraph" w:styleId="Heading2">
    <w:name w:val="heading 2"/>
    <w:basedOn w:val="normal0"/>
    <w:next w:val="normal0"/>
    <w:pPr>
      <w:keepNext/>
      <w:keepLines/>
      <w:spacing w:before="200"/>
      <w:outlineLvl w:val="1"/>
    </w:pPr>
    <w:rPr>
      <w:rFonts w:ascii="Trebuchet MS" w:eastAsia="Trebuchet MS" w:hAnsi="Trebuchet MS" w:cs="Trebuchet MS"/>
      <w:b/>
      <w:sz w:val="26"/>
      <w:szCs w:val="26"/>
    </w:rPr>
  </w:style>
  <w:style w:type="paragraph" w:styleId="Heading3">
    <w:name w:val="heading 3"/>
    <w:basedOn w:val="normal0"/>
    <w:next w:val="normal0"/>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0"/>
    <w:next w:val="normal0"/>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pPr>
    <w:rPr>
      <w:rFonts w:ascii="Trebuchet MS" w:eastAsia="Trebuchet MS" w:hAnsi="Trebuchet MS" w:cs="Trebuchet MS"/>
      <w:sz w:val="42"/>
      <w:szCs w:val="42"/>
    </w:rPr>
  </w:style>
  <w:style w:type="paragraph" w:styleId="Subtitle">
    <w:name w:val="Subtitle"/>
    <w:basedOn w:val="normal0"/>
    <w:next w:val="normal0"/>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pPr>
      <w:contextualSpacing/>
    </w:pPr>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CB7C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CE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washingtonpost.com/local/documentary-explores-how-couples-deal-with-alzheimers/2015/04/16/aadda086-e3ae-11e4-81ea-0649268f729e_story.html" TargetMode="External"/><Relationship Id="rId143" Type="http://schemas.openxmlformats.org/officeDocument/2006/relationships/hyperlink" Target="http://www.washingtonpost.com/local/documentary-explores-how-couples-deal-with-alzheimers/2015/04/16/aadda086-e3ae-11e4-81ea-0649268f729e_story.html" TargetMode="External"/><Relationship Id="rId144" Type="http://schemas.openxmlformats.org/officeDocument/2006/relationships/hyperlink" Target="http://money.cnn.com/2015/03/31/technology/alzheimers-tracking-technology/" TargetMode="External"/><Relationship Id="rId145" Type="http://schemas.openxmlformats.org/officeDocument/2006/relationships/hyperlink" Target="https://www.youtube.com/watch?v=S_1rswvKUOI" TargetMode="External"/><Relationship Id="rId146" Type="http://schemas.openxmlformats.org/officeDocument/2006/relationships/hyperlink" Target="https://www.youtube.com/channel/UC69w0QlRUbBIuvnWovIC4Iw/playlists" TargetMode="External"/><Relationship Id="rId147" Type="http://schemas.openxmlformats.org/officeDocument/2006/relationships/hyperlink" Target="https://www.youtube.com/channel/UC69w0QlRUbBIuvnWovIC4Iw/playlists" TargetMode="External"/><Relationship Id="rId148" Type="http://schemas.openxmlformats.org/officeDocument/2006/relationships/hyperlink" Target="https://www.youtube.com/channel/UC69w0QlRUbBIuvnWovIC4Iw/playlists" TargetMode="External"/><Relationship Id="rId149" Type="http://schemas.openxmlformats.org/officeDocument/2006/relationships/hyperlink" Target="https://www.youtube.com/channel/UC69w0QlRUbBIuvnWovIC4Iw/playlists" TargetMode="External"/><Relationship Id="rId180" Type="http://schemas.openxmlformats.org/officeDocument/2006/relationships/hyperlink" Target="https://www.youtube.com/watch?v=J-1qc3xUlmA" TargetMode="External"/><Relationship Id="rId181" Type="http://schemas.openxmlformats.org/officeDocument/2006/relationships/hyperlink" Target="https://www.youtube.com/watch?v=J-1qc3xUlmA" TargetMode="External"/><Relationship Id="rId182" Type="http://schemas.openxmlformats.org/officeDocument/2006/relationships/hyperlink" Target="https://www.youtube.com/watch?v=J-1qc3xUlmA" TargetMode="External"/><Relationship Id="rId40" Type="http://schemas.openxmlformats.org/officeDocument/2006/relationships/image" Target="media/image10.jpg"/><Relationship Id="rId41" Type="http://schemas.openxmlformats.org/officeDocument/2006/relationships/hyperlink" Target="http://www.npr.org/sections/13.7/2014/03/04/285401357/alzheimer-s-disease-challenges-notions-of-memory-and-identity" TargetMode="External"/><Relationship Id="rId42" Type="http://schemas.openxmlformats.org/officeDocument/2006/relationships/hyperlink" Target="http://www.npr.org/sections/13.7/2014/03/04/285401357/alzheimer-s-disease-challenges-notions-of-memory-and-identity" TargetMode="External"/><Relationship Id="rId43" Type="http://schemas.openxmlformats.org/officeDocument/2006/relationships/hyperlink" Target="http://www.npr.org/sections/13.7/2014/03/04/285401357/alzheimer-s-disease-challenges-notions-of-memory-and-identity" TargetMode="External"/><Relationship Id="rId44" Type="http://schemas.openxmlformats.org/officeDocument/2006/relationships/hyperlink" Target="http://www.npr.org/sections/13.7/2014/03/04/285401357/alzheimer-s-disease-challenges-notions-of-memory-and-identity" TargetMode="External"/><Relationship Id="rId45" Type="http://schemas.openxmlformats.org/officeDocument/2006/relationships/hyperlink" Target="http://www.npr.org/sections/13.7/2014/03/04/285401357/alzheimer-s-disease-challenges-notions-of-memory-and-identity" TargetMode="External"/><Relationship Id="rId46" Type="http://schemas.openxmlformats.org/officeDocument/2006/relationships/hyperlink" Target="http://www.npr.org/sections/13.7/2014/03/04/285401357/alzheimer-s-disease-challenges-notions-of-memory-and-identity" TargetMode="External"/><Relationship Id="rId47" Type="http://schemas.openxmlformats.org/officeDocument/2006/relationships/hyperlink" Target="http://www.npr.org/sections/13.7/2014/03/04/285401357/alzheimer-s-disease-challenges-notions-of-memory-and-identity" TargetMode="External"/><Relationship Id="rId48" Type="http://schemas.openxmlformats.org/officeDocument/2006/relationships/hyperlink" Target="http://www.npr.org/sections/13.7/2014/03/04/285401357/alzheimer-s-disease-challenges-notions-of-memory-and-identity" TargetMode="External"/><Relationship Id="rId49" Type="http://schemas.openxmlformats.org/officeDocument/2006/relationships/hyperlink" Target="http://www.npr.org/sections/13.7/2014/03/04/285401357/alzheimer-s-disease-challenges-notions-of-memory-and-identity" TargetMode="External"/><Relationship Id="rId183" Type="http://schemas.openxmlformats.org/officeDocument/2006/relationships/hyperlink" Target="https://www.youtube.com/watch?v=J-1qc3xUlmA" TargetMode="External"/><Relationship Id="rId184" Type="http://schemas.openxmlformats.org/officeDocument/2006/relationships/hyperlink" Target="https://www.youtube.com/watch?v=J-1qc3xUlmA" TargetMode="External"/><Relationship Id="rId185" Type="http://schemas.openxmlformats.org/officeDocument/2006/relationships/hyperlink" Target="https://www.youtube.com/watch?v=J-1qc3xUlmA" TargetMode="External"/><Relationship Id="rId186" Type="http://schemas.openxmlformats.org/officeDocument/2006/relationships/hyperlink" Target="https://www.youtube.com/watch?v=J-1qc3xUlmA" TargetMode="External"/><Relationship Id="rId187" Type="http://schemas.openxmlformats.org/officeDocument/2006/relationships/hyperlink" Target="https://www.youtube.com/watch?v=NMjR08OHxVM" TargetMode="External"/><Relationship Id="rId188" Type="http://schemas.openxmlformats.org/officeDocument/2006/relationships/hyperlink" Target="https://www.youtube.com/watch?v=NMjR08OHxVM" TargetMode="External"/><Relationship Id="rId189" Type="http://schemas.openxmlformats.org/officeDocument/2006/relationships/hyperlink" Target="https://www.youtube.com/watch?v=NMjR08OHxVM" TargetMode="External"/><Relationship Id="rId220" Type="http://schemas.openxmlformats.org/officeDocument/2006/relationships/hyperlink" Target="https://www.youtube.com/watch?v=c7kkkE_VwuM&amp;feature=share" TargetMode="External"/><Relationship Id="rId221" Type="http://schemas.openxmlformats.org/officeDocument/2006/relationships/hyperlink" Target="https://www.youtube.com/watch?v=c7kkkE_VwuM&amp;feature=share" TargetMode="External"/><Relationship Id="rId222" Type="http://schemas.openxmlformats.org/officeDocument/2006/relationships/hyperlink" Target="https://www.youtube.com/watch?v=c7kkkE_VwuM&amp;feature=share" TargetMode="External"/><Relationship Id="rId223" Type="http://schemas.openxmlformats.org/officeDocument/2006/relationships/hyperlink" Target="https://www.youtube.com/watch?v=c7kkkE_VwuM&amp;feature=share" TargetMode="External"/><Relationship Id="rId80" Type="http://schemas.openxmlformats.org/officeDocument/2006/relationships/hyperlink" Target="https://www.youtube.com/watch?v=JiTz2i4VHFw" TargetMode="External"/><Relationship Id="rId81" Type="http://schemas.openxmlformats.org/officeDocument/2006/relationships/image" Target="media/image15.jpg"/><Relationship Id="rId82" Type="http://schemas.openxmlformats.org/officeDocument/2006/relationships/hyperlink" Target="https://www.youtube.com/watch?v=XSzsI5aGcK4" TargetMode="External"/><Relationship Id="rId83" Type="http://schemas.openxmlformats.org/officeDocument/2006/relationships/image" Target="media/image16.jpg"/><Relationship Id="rId84" Type="http://schemas.openxmlformats.org/officeDocument/2006/relationships/hyperlink" Target="https://www.youtube.com/watch?v=DWi9c9neJ3U" TargetMode="External"/><Relationship Id="rId85" Type="http://schemas.openxmlformats.org/officeDocument/2006/relationships/image" Target="media/image17.jpg"/><Relationship Id="rId86" Type="http://schemas.openxmlformats.org/officeDocument/2006/relationships/hyperlink" Target="http://commonhealth.wbur.org/2014/06/brain-matters-neuroscience-obama" TargetMode="External"/><Relationship Id="rId87" Type="http://schemas.openxmlformats.org/officeDocument/2006/relationships/hyperlink" Target="http://commonhealth.wbur.org/2014/06/brain-matters-neuroscience-obama" TargetMode="External"/><Relationship Id="rId88" Type="http://schemas.openxmlformats.org/officeDocument/2006/relationships/hyperlink" Target="http://commonhealth.wbur.org/2014/06/brain-matters-neuroscience-obama" TargetMode="External"/><Relationship Id="rId89" Type="http://schemas.openxmlformats.org/officeDocument/2006/relationships/hyperlink" Target="http://commonhealth.wbur.org/2014/06/brain-matters-neuroscience-obama" TargetMode="External"/><Relationship Id="rId224" Type="http://schemas.openxmlformats.org/officeDocument/2006/relationships/hyperlink" Target="https://www.youtube.com/watch?v=lnxWXqn3YLA&amp;index=1&amp;list=PLETJvf11XiB_EmzOS44Py8YCRC4VzHLOr" TargetMode="External"/><Relationship Id="rId225" Type="http://schemas.openxmlformats.org/officeDocument/2006/relationships/hyperlink" Target="https://www.youtube.com/watch?v=lnxWXqn3YLA&amp;index=1&amp;list=PLETJvf11XiB_EmzOS44Py8YCRC4VzHLOr" TargetMode="External"/><Relationship Id="rId226" Type="http://schemas.openxmlformats.org/officeDocument/2006/relationships/hyperlink" Target="https://www.youtube.com/watch?v=lnxWXqn3YLA&amp;index=1&amp;list=PLETJvf11XiB_EmzOS44Py8YCRC4VzHLOr" TargetMode="External"/><Relationship Id="rId227" Type="http://schemas.openxmlformats.org/officeDocument/2006/relationships/hyperlink" Target="http://taptosmile.com/" TargetMode="External"/><Relationship Id="rId228" Type="http://schemas.openxmlformats.org/officeDocument/2006/relationships/hyperlink" Target="https://vimeo.com/133228371" TargetMode="External"/><Relationship Id="rId229" Type="http://schemas.openxmlformats.org/officeDocument/2006/relationships/hyperlink" Target="http://www.alzu.org/" TargetMode="External"/><Relationship Id="rId110"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11"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12"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13"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14"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15" Type="http://schemas.openxmlformats.org/officeDocument/2006/relationships/hyperlink" Target="https://www.youtube.com/watch?v=c7kkkE_VwuM&amp;feature=share" TargetMode="External"/><Relationship Id="rId116" Type="http://schemas.openxmlformats.org/officeDocument/2006/relationships/hyperlink" Target="https://www.youtube.com/watch?v=c7kkkE_VwuM&amp;feature=share" TargetMode="External"/><Relationship Id="rId117" Type="http://schemas.openxmlformats.org/officeDocument/2006/relationships/hyperlink" Target="https://www.youtube.com/watch?v=M-yQxLqWZYY&amp;index=1&amp;list=PLETJvf11XiB94j5ucvM0EiwWUuzBIwYid" TargetMode="External"/><Relationship Id="rId118" Type="http://schemas.openxmlformats.org/officeDocument/2006/relationships/hyperlink" Target="https://www.youtube.com/watch?v=M-yQxLqWZYY&amp;index=1&amp;list=PLETJvf11XiB94j5ucvM0EiwWUuzBIwYid" TargetMode="External"/><Relationship Id="rId119" Type="http://schemas.openxmlformats.org/officeDocument/2006/relationships/hyperlink" Target="https://www.youtube.com/watch?v=M-yQxLqWZYY&amp;index=1&amp;list=PLETJvf11XiB94j5ucvM0EiwWUuzBIwYid" TargetMode="External"/><Relationship Id="rId150" Type="http://schemas.openxmlformats.org/officeDocument/2006/relationships/hyperlink" Target="http://capeandislands.org/post/facing-alzheimers-disease" TargetMode="External"/><Relationship Id="rId151" Type="http://schemas.openxmlformats.org/officeDocument/2006/relationships/hyperlink" Target="https://www.youtube.com/watch?v=J8FyHI00ELY" TargetMode="External"/><Relationship Id="rId152" Type="http://schemas.openxmlformats.org/officeDocument/2006/relationships/hyperlink" Target="https://www.youtube.com/watch?v=J8FyHI00ELY" TargetMode="External"/><Relationship Id="rId10" Type="http://schemas.openxmlformats.org/officeDocument/2006/relationships/hyperlink" Target="https://www.youtube.com/watch?v=LL_Gq7Shc-Y" TargetMode="External"/><Relationship Id="rId11" Type="http://schemas.openxmlformats.org/officeDocument/2006/relationships/image" Target="media/image1.jpg"/><Relationship Id="rId12" Type="http://schemas.openxmlformats.org/officeDocument/2006/relationships/hyperlink" Target="https://www.youtube.com/watch?v=7_kO6c2NfmE" TargetMode="External"/><Relationship Id="rId13" Type="http://schemas.openxmlformats.org/officeDocument/2006/relationships/image" Target="media/image2.jpg"/><Relationship Id="rId14" Type="http://schemas.openxmlformats.org/officeDocument/2006/relationships/hyperlink" Target="http://ed.ted.com/lessons/what-is-alzheimer-s-disease-ivan-seah-yu-jun" TargetMode="External"/><Relationship Id="rId15" Type="http://schemas.openxmlformats.org/officeDocument/2006/relationships/image" Target="media/image3.jpg"/><Relationship Id="rId16" Type="http://schemas.openxmlformats.org/officeDocument/2006/relationships/hyperlink" Target="http://livingwithalz.org/2015/07/understanding-alzheimers-with-rudy-tanzi-ph-d/" TargetMode="External"/><Relationship Id="rId17" Type="http://schemas.openxmlformats.org/officeDocument/2006/relationships/hyperlink" Target="http://curealz.org/people/rudy-tanzi" TargetMode="External"/><Relationship Id="rId18" Type="http://schemas.openxmlformats.org/officeDocument/2006/relationships/hyperlink" Target="http://curealz.org/2014/10/%E2%80%9Cgame-changer%E2%80%9D-new-york-times-trumpets-%E2%80%9Cgiant-step-forward%E2%80%9D-tanzi-lab" TargetMode="External"/><Relationship Id="rId19" Type="http://schemas.openxmlformats.org/officeDocument/2006/relationships/image" Target="media/image4.png"/><Relationship Id="rId153" Type="http://schemas.openxmlformats.org/officeDocument/2006/relationships/hyperlink" Target="https://www.youtube.com/watch?v=J8FyHI00ELY" TargetMode="External"/><Relationship Id="rId154" Type="http://schemas.openxmlformats.org/officeDocument/2006/relationships/hyperlink" Target="https://www.youtube.com/watch?v=J8FyHI00ELY" TargetMode="External"/><Relationship Id="rId155" Type="http://schemas.openxmlformats.org/officeDocument/2006/relationships/hyperlink" Target="https://www.youtube.com/watch?v=J8FyHI00ELY" TargetMode="External"/><Relationship Id="rId156" Type="http://schemas.openxmlformats.org/officeDocument/2006/relationships/hyperlink" Target="https://www.youtube.com/watch?v=J8FyHI00ELY" TargetMode="External"/><Relationship Id="rId157" Type="http://schemas.openxmlformats.org/officeDocument/2006/relationships/hyperlink" Target="http://dangerousminds.net/comments/man_with_alzheimers_disease_drew_a_series_of_self-portraits?onswipe_redirect=no&amp;oswrr=1" TargetMode="External"/><Relationship Id="rId158" Type="http://schemas.openxmlformats.org/officeDocument/2006/relationships/hyperlink" Target="http://dangerousminds.net/comments/man_with_alzheimers_disease_drew_a_series_of_self-portraits?onswipe_redirect=no&amp;oswrr=1" TargetMode="External"/><Relationship Id="rId159" Type="http://schemas.openxmlformats.org/officeDocument/2006/relationships/hyperlink" Target="http://dangerousminds.net/comments/man_with_alzheimers_disease_drew_a_series_of_self-portraits?onswipe_redirect=no&amp;oswrr=1" TargetMode="External"/><Relationship Id="rId190" Type="http://schemas.openxmlformats.org/officeDocument/2006/relationships/hyperlink" Target="https://www.youtube.com/watch?v=NMjR08OHxVM" TargetMode="External"/><Relationship Id="rId191" Type="http://schemas.openxmlformats.org/officeDocument/2006/relationships/hyperlink" Target="https://www.youtube.com/watch?v=NMjR08OHxVM" TargetMode="External"/><Relationship Id="rId192" Type="http://schemas.openxmlformats.org/officeDocument/2006/relationships/hyperlink" Target="http://www.princegeorgescountymd.gov/sites/Family/News/Pages/Prince-George%E2%80%99s-County-Announced-as-1-of-6-National-Communities-to-Pilot-Dementia-Friendly-America-Initiative.aspx" TargetMode="External"/><Relationship Id="rId50" Type="http://schemas.openxmlformats.org/officeDocument/2006/relationships/hyperlink" Target="http://www.scientificamerican.com/article/where-does-identity-come-from/" TargetMode="External"/><Relationship Id="rId51" Type="http://schemas.openxmlformats.org/officeDocument/2006/relationships/hyperlink" Target="http://www.huffingtonpost.co.uk/notting-hill-editions/brain-identity-how-the-brain-builds-iden_b_1281142.html" TargetMode="External"/><Relationship Id="rId52" Type="http://schemas.openxmlformats.org/officeDocument/2006/relationships/hyperlink" Target="http://youtu.be/nuGbKuAiTi8" TargetMode="External"/><Relationship Id="rId53" Type="http://schemas.openxmlformats.org/officeDocument/2006/relationships/hyperlink" Target="http://livingwithalz.org" TargetMode="External"/><Relationship Id="rId54" Type="http://schemas.openxmlformats.org/officeDocument/2006/relationships/image" Target="media/image11.jpg"/><Relationship Id="rId55" Type="http://schemas.openxmlformats.org/officeDocument/2006/relationships/hyperlink" Target="http://youtu.be/3WQ2Mte2WAQ" TargetMode="External"/><Relationship Id="rId56" Type="http://schemas.openxmlformats.org/officeDocument/2006/relationships/image" Target="media/image12.jpg"/><Relationship Id="rId57" Type="http://schemas.openxmlformats.org/officeDocument/2006/relationships/hyperlink" Target="http://www.caregiving.com/2013/02/in-six-words-whats-a-caregiving-fear/" TargetMode="External"/><Relationship Id="rId58" Type="http://schemas.openxmlformats.org/officeDocument/2006/relationships/hyperlink" Target="http://www.caregiving.com/2013/02/in-six-words-whats-a-caregiving-fear/" TargetMode="External"/><Relationship Id="rId59" Type="http://schemas.openxmlformats.org/officeDocument/2006/relationships/hyperlink" Target="http://www.caregiving.com/2013/02/in-six-words-whats-a-caregiving-fear/" TargetMode="External"/><Relationship Id="rId193" Type="http://schemas.openxmlformats.org/officeDocument/2006/relationships/hyperlink" Target="http://www.princegeorgescountymd.gov/sites/Family/News/Pages/Prince-George%E2%80%99s-County-Announced-as-1-of-6-National-Communities-to-Pilot-Dementia-Friendly-America-Initiative.aspx" TargetMode="External"/><Relationship Id="rId194" Type="http://schemas.openxmlformats.org/officeDocument/2006/relationships/hyperlink" Target="http://www.princegeorgescountymd.gov/sites/Family/News/Pages/Prince-George%E2%80%99s-County-Announced-as-1-of-6-National-Communities-to-Pilot-Dementia-Friendly-America-Initiative.aspx" TargetMode="External"/><Relationship Id="rId195" Type="http://schemas.openxmlformats.org/officeDocument/2006/relationships/hyperlink" Target="http://www.princegeorgescountymd.gov/sites/Family/News/Pages/Prince-George%E2%80%99s-County-Announced-as-1-of-6-National-Communities-to-Pilot-Dementia-Friendly-America-Initiative.aspx" TargetMode="External"/><Relationship Id="rId196" Type="http://schemas.openxmlformats.org/officeDocument/2006/relationships/hyperlink" Target="https://www.youtube.com/watch?v=S_1rswvKUOI" TargetMode="External"/><Relationship Id="rId197" Type="http://schemas.openxmlformats.org/officeDocument/2006/relationships/hyperlink" Target="http://www.princegeorgescountymd.gov/sites/Family/News/Pages/Prince-George%E2%80%99s-County-Announced-as-1-of-6-National-Communities-to-Pilot-Dementia-Friendly-America-Initiative.aspx" TargetMode="External"/><Relationship Id="rId198" Type="http://schemas.openxmlformats.org/officeDocument/2006/relationships/hyperlink" Target="http://www.nj.gov/health/healthfacilities/documents/alzheimertrainingmanual.pdf" TargetMode="External"/><Relationship Id="rId199" Type="http://schemas.openxmlformats.org/officeDocument/2006/relationships/hyperlink" Target="http://www.nj.gov/health/healthfacilities/documents/alzheimertrainingmanual.pdf" TargetMode="External"/><Relationship Id="rId230" Type="http://schemas.openxmlformats.org/officeDocument/2006/relationships/hyperlink" Target="http://www.lohud.com/story/tech/2015/04/21/students-unveil-alzheimers-treatement/26087919/?utm_medium=%5b%22%5b%27twitter%27%5d%22%5d&amp;utm_source=%5b%22%5b%27dlvr.it%27%5d%22%5d" TargetMode="External"/><Relationship Id="rId231" Type="http://schemas.openxmlformats.org/officeDocument/2006/relationships/hyperlink" Target="http://www.alz.org/we_can_help_24_7_helpline.asp" TargetMode="External"/><Relationship Id="rId232" Type="http://schemas.openxmlformats.org/officeDocument/2006/relationships/hyperlink" Target="https://www.youtube.com/watch?v=lnxWXqn3YLA&amp;index=1&amp;list=PLETJvf11XiB_EmzOS44Py8YCRC4VzHLOr" TargetMode="External"/><Relationship Id="rId233" Type="http://schemas.openxmlformats.org/officeDocument/2006/relationships/footer" Target="footer1.xml"/><Relationship Id="rId90" Type="http://schemas.openxmlformats.org/officeDocument/2006/relationships/hyperlink" Target="http://commonhealth.wbur.org/2014/06/brain-matters-neuroscience-obama" TargetMode="External"/><Relationship Id="rId91" Type="http://schemas.openxmlformats.org/officeDocument/2006/relationships/hyperlink" Target="http://commonhealth.wbur.org/2014/06/brain-matters-neuroscience-obama" TargetMode="External"/><Relationship Id="rId92" Type="http://schemas.openxmlformats.org/officeDocument/2006/relationships/hyperlink" Target="http://commonhealth.wbur.org/2014/06/brain-matters-neuroscience-obama" TargetMode="External"/><Relationship Id="rId93" Type="http://schemas.openxmlformats.org/officeDocument/2006/relationships/hyperlink" Target="http://www.lumosity.com/" TargetMode="External"/><Relationship Id="rId94" Type="http://schemas.openxmlformats.org/officeDocument/2006/relationships/hyperlink" Target="http://www.pogo.com/games/scrabble?_o=42032312&amp;utm_medium=cpc&amp;utm_term=scrabble&amp;sourceid=scrab-search-na-pbm-g-games-pogo-e&amp;utm_source=google&amp;gclid=Cj0KEQjw27etBRDA3-ux4p3c58EBEiQAkJzTAOm1llMqtlQbRJS5KKDddVhSlWNMdhFBtJxyck2fSQwaAs7N8P8HAQ&amp;utm_campaign=scrab-search-na-pbm-g-games-pogo-e" TargetMode="External"/><Relationship Id="rId95" Type="http://schemas.openxmlformats.org/officeDocument/2006/relationships/hyperlink" Target="http://www.mindgames.com/Memory+Games" TargetMode="External"/><Relationship Id="rId96" Type="http://schemas.openxmlformats.org/officeDocument/2006/relationships/hyperlink" Target="http://www.huffingtonpost.com/cat-del-valle-castellanos/alzheimers-prevention_b_4262586.html" TargetMode="External"/><Relationship Id="rId97" Type="http://schemas.openxmlformats.org/officeDocument/2006/relationships/hyperlink" Target="http://brainblogger.com/2015/07/19/high-intensity-interval-training-and-brain-health/" TargetMode="External"/><Relationship Id="rId98" Type="http://schemas.openxmlformats.org/officeDocument/2006/relationships/hyperlink" Target="http://nutritionfacts.org/topics/brain-health/" TargetMode="External"/><Relationship Id="rId99" Type="http://schemas.openxmlformats.org/officeDocument/2006/relationships/hyperlink" Target="https://www.youtube.com/watch?v=aOo-zxxjPig" TargetMode="External"/><Relationship Id="rId234" Type="http://schemas.openxmlformats.org/officeDocument/2006/relationships/fontTable" Target="fontTable.xml"/><Relationship Id="rId235" Type="http://schemas.openxmlformats.org/officeDocument/2006/relationships/theme" Target="theme/theme1.xml"/><Relationship Id="rId120" Type="http://schemas.openxmlformats.org/officeDocument/2006/relationships/hyperlink" Target="https://www.youtube.com/watch?v=M-yQxLqWZYY&amp;index=1&amp;list=PLETJvf11XiB94j5ucvM0EiwWUuzBIwYid" TargetMode="External"/><Relationship Id="rId121" Type="http://schemas.openxmlformats.org/officeDocument/2006/relationships/hyperlink" Target="https://drive.google.com/file/d/0B6k-RAn_qSDKbzJFT01YaVFZSkE/edit?usp=sharing" TargetMode="External"/><Relationship Id="rId122" Type="http://schemas.openxmlformats.org/officeDocument/2006/relationships/hyperlink" Target="https://drive.google.com/file/d/0B6k-RAn_qSDKbzJFT01YaVFZSkE/edit?usp=sharing" TargetMode="External"/><Relationship Id="rId123" Type="http://schemas.openxmlformats.org/officeDocument/2006/relationships/hyperlink" Target="https://drive.google.com/file/d/0B6k-RAn_qSDKbzJFT01YaVFZSkE/edit?usp=sharing" TargetMode="External"/><Relationship Id="rId124" Type="http://schemas.openxmlformats.org/officeDocument/2006/relationships/hyperlink" Target="https://drive.google.com/file/d/0B6k-RAn_qSDKbzJFT01YaVFZSkE/edit?usp=sharing" TargetMode="External"/><Relationship Id="rId125" Type="http://schemas.openxmlformats.org/officeDocument/2006/relationships/hyperlink" Target="https://drive.google.com/file/d/0B6k-RAn_qSDKbzJFT01YaVFZSkE/edit?usp=sharing" TargetMode="External"/><Relationship Id="rId126" Type="http://schemas.openxmlformats.org/officeDocument/2006/relationships/hyperlink" Target="http://teespring.com/iamacaregiver" TargetMode="External"/><Relationship Id="rId127" Type="http://schemas.openxmlformats.org/officeDocument/2006/relationships/hyperlink" Target="https://docs.google.com/document/d/1WxwNy7HK_tIn5oW9jOvkbFc7kWpw3v3Duk9zXs7cF-E/" TargetMode="External"/><Relationship Id="rId128" Type="http://schemas.openxmlformats.org/officeDocument/2006/relationships/hyperlink" Target="http://livingwithalz.org" TargetMode="External"/><Relationship Id="rId129" Type="http://schemas.openxmlformats.org/officeDocument/2006/relationships/hyperlink" Target="http://www.nsrfharmony.org/system/files/protocols/feed_back_carousel.pdf" TargetMode="External"/><Relationship Id="rId160" Type="http://schemas.openxmlformats.org/officeDocument/2006/relationships/hyperlink" Target="http://dangerousminds.net/comments/man_with_alzheimers_disease_drew_a_series_of_self-portraits?onswipe_redirect=no&amp;oswrr=1" TargetMode="External"/><Relationship Id="rId161" Type="http://schemas.openxmlformats.org/officeDocument/2006/relationships/hyperlink" Target="http://dangerousminds.net/comments/man_with_alzheimers_disease_drew_a_series_of_self-portraits?onswipe_redirect=no&amp;oswrr=1" TargetMode="External"/><Relationship Id="rId162" Type="http://schemas.openxmlformats.org/officeDocument/2006/relationships/hyperlink" Target="http://dangerousminds.net/comments/man_with_alzheimers_disease_drew_a_series_of_self-portraits?onswipe_redirect=no&amp;oswrr=1" TargetMode="External"/><Relationship Id="rId20" Type="http://schemas.openxmlformats.org/officeDocument/2006/relationships/hyperlink" Target="http://www.womenshealthmag.com/health/alzheimers-awareness" TargetMode="External"/><Relationship Id="rId21" Type="http://schemas.openxmlformats.org/officeDocument/2006/relationships/hyperlink" Target="http://merylcomer.com/book/" TargetMode="External"/><Relationship Id="rId22" Type="http://schemas.openxmlformats.org/officeDocument/2006/relationships/hyperlink" Target="http://merylcomer.com/book/" TargetMode="External"/><Relationship Id="rId23" Type="http://schemas.openxmlformats.org/officeDocument/2006/relationships/hyperlink" Target="http://merylcomer.com/book/" TargetMode="External"/><Relationship Id="rId24" Type="http://schemas.openxmlformats.org/officeDocument/2006/relationships/hyperlink" Target="http://merylcomer.com/book" TargetMode="External"/><Relationship Id="rId25" Type="http://schemas.openxmlformats.org/officeDocument/2006/relationships/image" Target="media/image5.jpg"/><Relationship Id="rId26" Type="http://schemas.openxmlformats.org/officeDocument/2006/relationships/hyperlink" Target="https://twitter.com/GBFAI" TargetMode="External"/><Relationship Id="rId27" Type="http://schemas.openxmlformats.org/officeDocument/2006/relationships/hyperlink" Target="http://merylcomer.com/media/" TargetMode="External"/><Relationship Id="rId28" Type="http://schemas.openxmlformats.org/officeDocument/2006/relationships/hyperlink" Target="https://www.youtube.com/watch?v=ZrXrZ5iiR0o" TargetMode="External"/><Relationship Id="rId29" Type="http://schemas.openxmlformats.org/officeDocument/2006/relationships/image" Target="media/image6.jpg"/><Relationship Id="rId163" Type="http://schemas.openxmlformats.org/officeDocument/2006/relationships/hyperlink" Target="http://dangerousminds.net/comments/man_with_alzheimers_disease_drew_a_series_of_self-portraits?onswipe_redirect=no&amp;oswrr=1" TargetMode="External"/><Relationship Id="rId164" Type="http://schemas.openxmlformats.org/officeDocument/2006/relationships/hyperlink" Target="http://dangerousminds.net/comments/man_with_alzheimers_disease_drew_a_series_of_self-portraits?onswipe_redirect=no&amp;oswrr=1" TargetMode="External"/><Relationship Id="rId165" Type="http://schemas.openxmlformats.org/officeDocument/2006/relationships/hyperlink" Target="http://dangerousminds.net/comments/man_with_alzheimers_disease_drew_a_series_of_self-portraits?onswipe_redirect=no&amp;oswrr=1" TargetMode="External"/><Relationship Id="rId166" Type="http://schemas.openxmlformats.org/officeDocument/2006/relationships/hyperlink" Target="http://dangerousminds.net/comments/man_with_alzheimers_disease_drew_a_series_of_self-portraits?onswipe_redirect=no&amp;oswrr=1" TargetMode="External"/><Relationship Id="rId167" Type="http://schemas.openxmlformats.org/officeDocument/2006/relationships/hyperlink" Target="http://dangerousminds.net/comments/man_with_alzheimers_disease_drew_a_series_of_self-portraits?onswipe_redirect=no&amp;oswrr=1" TargetMode="External"/><Relationship Id="rId168" Type="http://schemas.openxmlformats.org/officeDocument/2006/relationships/hyperlink" Target="http://dangerousminds.net/comments/man_with_alzheimers_disease_drew_a_series_of_self-portraits?onswipe_redirect=no&amp;oswrr=1" TargetMode="External"/><Relationship Id="rId169" Type="http://schemas.openxmlformats.org/officeDocument/2006/relationships/hyperlink" Target="http://dangerousminds.net/comments/man_with_alzheimers_disease_drew_a_series_of_self-portraits?onswipe_redirect=no&amp;oswrr=1" TargetMode="External"/><Relationship Id="rId200" Type="http://schemas.openxmlformats.org/officeDocument/2006/relationships/hyperlink" Target="http://www.nj.gov/health/healthfacilities/documents/alzheimertrainingmanual.pdf" TargetMode="External"/><Relationship Id="rId201" Type="http://schemas.openxmlformats.org/officeDocument/2006/relationships/hyperlink" Target="http://www.nj.gov/health/healthfacilities/documents/alzheimertrainingmanual.pdf" TargetMode="External"/><Relationship Id="rId202" Type="http://schemas.openxmlformats.org/officeDocument/2006/relationships/hyperlink" Target="http://www.sciencedaily.com/releases/2015/06/150601122445.htm" TargetMode="External"/><Relationship Id="rId203" Type="http://schemas.openxmlformats.org/officeDocument/2006/relationships/hyperlink" Target="http://www.amazon.com/Keep-Your-Brain-Stronger-Longer/dp/161519262X/ref=sr_1_1?ie=UTF8&amp;qid=1436288907&amp;sr=8-1&amp;keywords=Keep+Your+Brain+Stronger+For+Longer" TargetMode="External"/><Relationship Id="rId60" Type="http://schemas.openxmlformats.org/officeDocument/2006/relationships/hyperlink" Target="http://www.cbsnews.com/news/mindfulness-training-helps-alzheimers-patients-and-caregivers/" TargetMode="External"/><Relationship Id="rId61" Type="http://schemas.openxmlformats.org/officeDocument/2006/relationships/hyperlink" Target="http://www.cbsnews.com/news/mindfulness-training-helps-alzheimers-patients-and-caregivers/" TargetMode="External"/><Relationship Id="rId62" Type="http://schemas.openxmlformats.org/officeDocument/2006/relationships/hyperlink" Target="http://www.cbsnews.com/news/mindfulness-training-helps-alzheimers-patients-and-caregivers/" TargetMode="External"/><Relationship Id="rId63" Type="http://schemas.openxmlformats.org/officeDocument/2006/relationships/hyperlink" Target="http://www.cbsnews.com/news/mindfulness-training-helps-alzheimers-patients-and-caregivers/" TargetMode="External"/><Relationship Id="rId64" Type="http://schemas.openxmlformats.org/officeDocument/2006/relationships/hyperlink" Target="http://www.cbsnews.com/news/mindfulness-training-helps-alzheimers-patients-and-caregivers/" TargetMode="External"/><Relationship Id="rId65" Type="http://schemas.openxmlformats.org/officeDocument/2006/relationships/hyperlink" Target="http://www.cbsnews.com/news/mindfulness-training-helps-alzheimers-patients-and-caregivers/" TargetMode="External"/><Relationship Id="rId66" Type="http://schemas.openxmlformats.org/officeDocument/2006/relationships/hyperlink" Target="http://www.cbsnews.com/news/mindfulness-training-helps-alzheimers-patients-and-caregivers/" TargetMode="External"/><Relationship Id="rId67" Type="http://schemas.openxmlformats.org/officeDocument/2006/relationships/hyperlink" Target="http://www.cbsnews.com/news/mindfulness-training-helps-alzheimers-patients-and-caregivers/" TargetMode="External"/><Relationship Id="rId68" Type="http://schemas.openxmlformats.org/officeDocument/2006/relationships/hyperlink" Target="http://www.cbsnews.com/news/mindfulness-training-helps-alzheimers-patients-and-caregivers/" TargetMode="External"/><Relationship Id="rId69" Type="http://schemas.openxmlformats.org/officeDocument/2006/relationships/hyperlink" Target="http://www.cbsnews.com/news/mindfulness-training-helps-alzheimers-patients-and-caregivers/" TargetMode="External"/><Relationship Id="rId204" Type="http://schemas.openxmlformats.org/officeDocument/2006/relationships/hyperlink" Target="https://www.health-ebrainstudy.org/" TargetMode="External"/><Relationship Id="rId205" Type="http://schemas.openxmlformats.org/officeDocument/2006/relationships/hyperlink" Target="http://merylcomer.com/" TargetMode="External"/><Relationship Id="rId206" Type="http://schemas.openxmlformats.org/officeDocument/2006/relationships/hyperlink" Target="http://merylcomer.com/" TargetMode="External"/><Relationship Id="rId207" Type="http://schemas.openxmlformats.org/officeDocument/2006/relationships/hyperlink" Target="http://merylcomer.com/" TargetMode="External"/><Relationship Id="rId208" Type="http://schemas.openxmlformats.org/officeDocument/2006/relationships/hyperlink" Target="http://www.usagainstalzheimers.org/splash-join-the-movement" TargetMode="External"/><Relationship Id="rId209" Type="http://schemas.openxmlformats.org/officeDocument/2006/relationships/hyperlink" Target="http://a4study.org/" TargetMode="External"/><Relationship Id="rId130" Type="http://schemas.openxmlformats.org/officeDocument/2006/relationships/hyperlink" Target="https://www.youtube.com/watch?v=7_kO6c2NfmE" TargetMode="External"/><Relationship Id="rId131" Type="http://schemas.openxmlformats.org/officeDocument/2006/relationships/hyperlink" Target="https://www.youtube.com/watch?v=7_kO6c2NfmE" TargetMode="External"/><Relationship Id="rId132" Type="http://schemas.openxmlformats.org/officeDocument/2006/relationships/hyperlink" Target="https://www.youtube.com/watch?v=7_kO6c2NfmE" TargetMode="External"/><Relationship Id="rId133" Type="http://schemas.openxmlformats.org/officeDocument/2006/relationships/hyperlink" Target="http://www.geoffreybeene.com/alzheimers_hbo.html" TargetMode="External"/><Relationship Id="rId134" Type="http://schemas.openxmlformats.org/officeDocument/2006/relationships/hyperlink" Target="http://www.geoffreybeene.com/alzheimers_hbo.html" TargetMode="External"/><Relationship Id="rId135" Type="http://schemas.openxmlformats.org/officeDocument/2006/relationships/hyperlink" Target="http://www.geoffreybeene.com/alzheimers_hbo.html" TargetMode="External"/><Relationship Id="rId136" Type="http://schemas.openxmlformats.org/officeDocument/2006/relationships/hyperlink" Target="http://europe.newsweek.com/memory-loss-protein-identified-329933" TargetMode="External"/><Relationship Id="rId137" Type="http://schemas.openxmlformats.org/officeDocument/2006/relationships/hyperlink" Target="http://news.harvard.edu/gazette/story/2015/05/new-clarity-against-alzheimers/" TargetMode="External"/><Relationship Id="rId138" Type="http://schemas.openxmlformats.org/officeDocument/2006/relationships/hyperlink" Target="https://www.youtube.com/watch?v=P7FKGxcfFMg" TargetMode="External"/><Relationship Id="rId139" Type="http://schemas.openxmlformats.org/officeDocument/2006/relationships/hyperlink" Target="https://www.youtube.com/watch?v=P7FKGxcfFMg" TargetMode="External"/><Relationship Id="rId170" Type="http://schemas.openxmlformats.org/officeDocument/2006/relationships/hyperlink" Target="http://dangerousminds.net/comments/man_with_alzheimers_disease_drew_a_series_of_self-portraits?onswipe_redirect=no&amp;oswrr=1" TargetMode="External"/><Relationship Id="rId171" Type="http://schemas.openxmlformats.org/officeDocument/2006/relationships/hyperlink" Target="http://dangerousminds.net/comments/man_with_alzheimers_disease_drew_a_series_of_self-portraits?onswipe_redirect=no&amp;oswrr=1" TargetMode="External"/><Relationship Id="rId172" Type="http://schemas.openxmlformats.org/officeDocument/2006/relationships/hyperlink" Target="https://www.youtube.com/watch?v=DRYHx1hOojU" TargetMode="External"/><Relationship Id="rId30" Type="http://schemas.openxmlformats.org/officeDocument/2006/relationships/hyperlink" Target="http://glencampbellmovie.com" TargetMode="External"/><Relationship Id="rId31" Type="http://schemas.openxmlformats.org/officeDocument/2006/relationships/image" Target="media/image7.jpg"/><Relationship Id="rId32" Type="http://schemas.openxmlformats.org/officeDocument/2006/relationships/hyperlink" Target="http://www.hbo.com/alzheimers/" TargetMode="External"/><Relationship Id="rId33" Type="http://schemas.openxmlformats.org/officeDocument/2006/relationships/hyperlink" Target="http://www.hbo.com/alzheimers/about-the-project.html" TargetMode="External"/><Relationship Id="rId34" Type="http://schemas.openxmlformats.org/officeDocument/2006/relationships/hyperlink" Target="http://www.hbo.com/alzheimers/about-the-project.html" TargetMode="External"/><Relationship Id="rId35" Type="http://schemas.openxmlformats.org/officeDocument/2006/relationships/image" Target="media/image8.jpg"/><Relationship Id="rId36" Type="http://schemas.openxmlformats.org/officeDocument/2006/relationships/hyperlink" Target="http://livingwithalz.org" TargetMode="External"/><Relationship Id="rId37" Type="http://schemas.openxmlformats.org/officeDocument/2006/relationships/hyperlink" Target="http://livingwithalz.org" TargetMode="External"/><Relationship Id="rId38" Type="http://schemas.openxmlformats.org/officeDocument/2006/relationships/image" Target="media/image9.jpg"/><Relationship Id="rId39" Type="http://schemas.openxmlformats.org/officeDocument/2006/relationships/hyperlink" Target="https://m.youtube.com/watch?v=qjfaoe847qQ" TargetMode="External"/><Relationship Id="rId173" Type="http://schemas.openxmlformats.org/officeDocument/2006/relationships/hyperlink" Target="https://www.youtube.com/watch?v=qjfaoe847qQ&amp;app=desktop" TargetMode="External"/><Relationship Id="rId174" Type="http://schemas.openxmlformats.org/officeDocument/2006/relationships/hyperlink" Target="https://www.youtube.com/watch?v=qjfaoe847qQ&amp;app=desktop" TargetMode="External"/><Relationship Id="rId175" Type="http://schemas.openxmlformats.org/officeDocument/2006/relationships/hyperlink" Target="http://www.npr.org/sections/13.7/2014/03/04/285401357/alzheimer-s-disease-challenges-notions-of-memory-and-identity" TargetMode="External"/><Relationship Id="rId176" Type="http://schemas.openxmlformats.org/officeDocument/2006/relationships/hyperlink" Target="http://www.npr.org/sections/13.7/2014/03/04/285401357/alzheimer-s-disease-challenges-notions-of-memory-and-identity" TargetMode="External"/><Relationship Id="rId177" Type="http://schemas.openxmlformats.org/officeDocument/2006/relationships/hyperlink" Target="https://www.health-ebrainstudy.org/" TargetMode="External"/><Relationship Id="rId178" Type="http://schemas.openxmlformats.org/officeDocument/2006/relationships/hyperlink" Target="http://www.huffingtonpost.com/society-for-womens-health-research/in-alzheimers-disease-caregiving-may-be-just-as-trying-as-disease-itself_b_7788176.html" TargetMode="External"/><Relationship Id="rId179" Type="http://schemas.openxmlformats.org/officeDocument/2006/relationships/hyperlink" Target="http://www.pbs.org/newshour/rundown/dutch-retirement-home-offers-rent-free-housing-students-one-condition/" TargetMode="External"/><Relationship Id="rId210" Type="http://schemas.openxmlformats.org/officeDocument/2006/relationships/hyperlink" Target="https://www.youtube.com/watch?v=yRibuKQ_Q3A" TargetMode="External"/><Relationship Id="rId211" Type="http://schemas.openxmlformats.org/officeDocument/2006/relationships/hyperlink" Target="http://eu-events.mediasite.com/Mediasite/Play/3562d1f29c204b38bb3cc76526cac03d1d?catalog=50c8c33d-5e60-4253-9bf0-fcf44821af63" TargetMode="External"/><Relationship Id="rId212" Type="http://schemas.openxmlformats.org/officeDocument/2006/relationships/hyperlink" Target="http://time.com/3833151/seth-rogen-alzheimers/" TargetMode="External"/><Relationship Id="rId213" Type="http://schemas.openxmlformats.org/officeDocument/2006/relationships/hyperlink" Target="http://accessourmedicine.com/?utm_source=social&amp;utm_medium=live&amp;utm_campaign=thunderclap" TargetMode="External"/><Relationship Id="rId70" Type="http://schemas.openxmlformats.org/officeDocument/2006/relationships/hyperlink" Target="http://www.cbsnews.com/news/mindfulness-training-helps-alzheimers-patients-and-caregivers/" TargetMode="External"/><Relationship Id="rId71" Type="http://schemas.openxmlformats.org/officeDocument/2006/relationships/hyperlink" Target="http://www.cbsnews.com/news/mindfulness-training-helps-alzheimers-patients-and-caregivers/" TargetMode="External"/><Relationship Id="rId72" Type="http://schemas.openxmlformats.org/officeDocument/2006/relationships/hyperlink" Target="http://www.cbsnews.com/news/mindfulness-training-helps-alzheimers-patients-and-caregivers/" TargetMode="External"/><Relationship Id="rId73" Type="http://schemas.openxmlformats.org/officeDocument/2006/relationships/hyperlink" Target="https://m.youtube.com/watch?v=D33EVSeZknc" TargetMode="External"/><Relationship Id="rId74" Type="http://schemas.openxmlformats.org/officeDocument/2006/relationships/image" Target="media/image13.jpg"/><Relationship Id="rId75" Type="http://schemas.openxmlformats.org/officeDocument/2006/relationships/hyperlink" Target="http://well.blogs.nytimes.com/2010/01/21/who-takes-care-of-the-caregiver/?_r=1" TargetMode="External"/><Relationship Id="rId76" Type="http://schemas.openxmlformats.org/officeDocument/2006/relationships/hyperlink" Target="http://www.washingtonpost.com/news/act-four/wp/2014/09/17/five-new-movies-explain-why-caregiving-is-real-work/" TargetMode="External"/><Relationship Id="rId77" Type="http://schemas.openxmlformats.org/officeDocument/2006/relationships/hyperlink" Target="http://www.caregiveroc.org/wp-content/uploads/2011/06/Movies-for-Caregivers.pdf" TargetMode="External"/><Relationship Id="rId78" Type="http://schemas.openxmlformats.org/officeDocument/2006/relationships/hyperlink" Target="https://www.youtube.com/watch?v=tPfd80I9s1E" TargetMode="External"/><Relationship Id="rId79" Type="http://schemas.openxmlformats.org/officeDocument/2006/relationships/image" Target="media/image14.jpg"/><Relationship Id="rId214" Type="http://schemas.openxmlformats.org/officeDocument/2006/relationships/hyperlink" Target="https://www.youtube.com/watch?v=c7kkkE_VwuM&amp;feature=share" TargetMode="External"/><Relationship Id="rId215" Type="http://schemas.openxmlformats.org/officeDocument/2006/relationships/hyperlink" Target="https://www.youtube.com/watch?v=c7kkkE_VwuM&amp;feature=share" TargetMode="External"/><Relationship Id="rId216" Type="http://schemas.openxmlformats.org/officeDocument/2006/relationships/hyperlink" Target="https://www.youtube.com/watch?v=c7kkkE_VwuM&amp;feature=share" TargetMode="External"/><Relationship Id="rId217" Type="http://schemas.openxmlformats.org/officeDocument/2006/relationships/hyperlink" Target="https://www.youtube.com/watch?v=c7kkkE_VwuM&amp;feature=share" TargetMode="External"/><Relationship Id="rId218" Type="http://schemas.openxmlformats.org/officeDocument/2006/relationships/hyperlink" Target="https://www.youtube.com/watch?v=c7kkkE_VwuM&amp;feature=share" TargetMode="External"/><Relationship Id="rId219" Type="http://schemas.openxmlformats.org/officeDocument/2006/relationships/hyperlink" Target="https://www.youtube.com/watch?v=c7kkkE_VwuM&amp;feature=shar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image" Target="media/image18.jpg"/><Relationship Id="rId101"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2"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3"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4"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5"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6"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7"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8"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109" Type="http://schemas.openxmlformats.org/officeDocument/2006/relationships/hyperlink" Target="http://www.washingtonpost.com/local/maryland-woman-pens-the-story-of-the-ordeal-of-her-husbands-alzheimers/2014/08/30/5bf56fce-2fba-11e4-9b98-848790384093_story.html?tid=hpModule_99d5f542-86a2-11e2-9d71-f0feafdd1394"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gokeeffe@hudsonhs.com" TargetMode="External"/><Relationship Id="rId9" Type="http://schemas.openxmlformats.org/officeDocument/2006/relationships/hyperlink" Target="mailto:bxfconsulting@gmail.com" TargetMode="External"/><Relationship Id="rId140" Type="http://schemas.openxmlformats.org/officeDocument/2006/relationships/hyperlink" Target="https://www.youtube.com/watch?v=P7FKGxcfFMg" TargetMode="External"/><Relationship Id="rId141" Type="http://schemas.openxmlformats.org/officeDocument/2006/relationships/hyperlink" Target="https://www.youtube.com/watch?v=P7FKGxcfFM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watch?v=lnxWXqn3YLA&amp;index=1&amp;list=PLETJvf11XiB_EmzOS44Py8YCRC4VzHLOr" TargetMode="External"/><Relationship Id="rId2" Type="http://schemas.openxmlformats.org/officeDocument/2006/relationships/hyperlink" Target="https://www.youtube.com/watch?v=lnxWXqn3YLA&amp;index=1&amp;list=PLETJvf11XiB_EmzOS44Py8YCRC4VzHL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5513</Words>
  <Characters>31426</Characters>
  <Application>Microsoft Macintosh Word</Application>
  <DocSecurity>0</DocSecurity>
  <Lines>261</Lines>
  <Paragraphs>73</Paragraphs>
  <ScaleCrop>false</ScaleCrop>
  <Company/>
  <LinksUpToDate>false</LinksUpToDate>
  <CharactersWithSpaces>36866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Roniger</cp:lastModifiedBy>
  <cp:revision>2</cp:revision>
  <dcterms:created xsi:type="dcterms:W3CDTF">2015-07-22T00:32:00Z</dcterms:created>
  <dcterms:modified xsi:type="dcterms:W3CDTF">2015-07-22T00:32:00Z</dcterms:modified>
</cp:coreProperties>
</file>